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36A1" w14:textId="595A3A25" w:rsidR="00146C72" w:rsidRPr="00146C72" w:rsidRDefault="51FE55EE" w:rsidP="4274518C">
      <w:pPr>
        <w:jc w:val="both"/>
        <w:rPr>
          <w:rFonts w:eastAsiaTheme="minorEastAsia"/>
          <w:sz w:val="24"/>
          <w:szCs w:val="24"/>
        </w:rPr>
      </w:pPr>
      <w:r w:rsidRPr="4274518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Appello </w:t>
      </w:r>
      <w:r w:rsidR="0BFDE130" w:rsidRPr="4274518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al governo italiano sul conflitto in corso in Israele e Territori palestinesi occupati</w:t>
      </w:r>
      <w:r w:rsidR="0BFDE130" w:rsidRPr="4274518C">
        <w:rPr>
          <w:rFonts w:eastAsiaTheme="minorEastAsia"/>
          <w:sz w:val="24"/>
          <w:szCs w:val="24"/>
        </w:rPr>
        <w:t xml:space="preserve"> </w:t>
      </w:r>
    </w:p>
    <w:p w14:paraId="2ED52FA8" w14:textId="6802A54E" w:rsidR="00146C72" w:rsidRPr="00146C72" w:rsidRDefault="00146C72" w:rsidP="4274518C">
      <w:pPr>
        <w:jc w:val="both"/>
        <w:rPr>
          <w:rFonts w:eastAsiaTheme="minorEastAsia"/>
          <w:sz w:val="24"/>
          <w:szCs w:val="24"/>
        </w:rPr>
      </w:pPr>
      <w:r w:rsidRPr="4274518C">
        <w:rPr>
          <w:rFonts w:eastAsiaTheme="minorEastAsia"/>
          <w:sz w:val="24"/>
          <w:szCs w:val="24"/>
          <w:shd w:val="clear" w:color="auto" w:fill="FFFFFF"/>
        </w:rPr>
        <w:t xml:space="preserve">L’attuale escalation di violenza in Israele e </w:t>
      </w:r>
      <w:r w:rsidR="5B2A1465" w:rsidRPr="4274518C">
        <w:rPr>
          <w:rFonts w:eastAsiaTheme="minorEastAsia"/>
          <w:sz w:val="24"/>
          <w:szCs w:val="24"/>
          <w:shd w:val="clear" w:color="auto" w:fill="FFFFFF"/>
        </w:rPr>
        <w:t xml:space="preserve">in Palestina </w:t>
      </w:r>
      <w:r w:rsidRPr="4274518C">
        <w:rPr>
          <w:rFonts w:eastAsiaTheme="minorEastAsia"/>
          <w:sz w:val="24"/>
          <w:szCs w:val="24"/>
          <w:shd w:val="clear" w:color="auto" w:fill="FFFFFF"/>
        </w:rPr>
        <w:t>è senza precedenti. Sono già </w:t>
      </w:r>
      <w:r w:rsidRPr="4274518C">
        <w:rPr>
          <w:rStyle w:val="Enfasigrassetto"/>
          <w:rFonts w:eastAsiaTheme="minorEastAsia"/>
          <w:b w:val="0"/>
          <w:bCs w:val="0"/>
          <w:sz w:val="24"/>
          <w:szCs w:val="24"/>
          <w:shd w:val="clear" w:color="auto" w:fill="FFFFFF"/>
        </w:rPr>
        <w:t>migliaia le vittime civili da entrambe le parti</w:t>
      </w:r>
      <w:r w:rsidRPr="4274518C">
        <w:rPr>
          <w:rFonts w:eastAsiaTheme="minorEastAsia"/>
          <w:sz w:val="24"/>
          <w:szCs w:val="24"/>
          <w:shd w:val="clear" w:color="auto" w:fill="FFFFFF"/>
        </w:rPr>
        <w:t> e la situazione umanitaria è drammatica.</w:t>
      </w:r>
    </w:p>
    <w:p w14:paraId="7B38BE32" w14:textId="419215AC" w:rsidR="00DB1EE0" w:rsidRPr="00146C72" w:rsidRDefault="002826C7" w:rsidP="4274518C">
      <w:pPr>
        <w:jc w:val="both"/>
        <w:rPr>
          <w:rFonts w:eastAsiaTheme="minorEastAsia"/>
          <w:sz w:val="24"/>
          <w:szCs w:val="24"/>
        </w:rPr>
      </w:pPr>
      <w:r w:rsidRPr="4274518C">
        <w:rPr>
          <w:rFonts w:eastAsiaTheme="minorEastAsia"/>
          <w:sz w:val="24"/>
          <w:szCs w:val="24"/>
        </w:rPr>
        <w:t>Condanniamo</w:t>
      </w:r>
      <w:r w:rsidR="00DB1EE0" w:rsidRPr="4274518C">
        <w:rPr>
          <w:rFonts w:eastAsiaTheme="minorEastAsia"/>
          <w:sz w:val="24"/>
          <w:szCs w:val="24"/>
        </w:rPr>
        <w:t xml:space="preserve"> inequivocabilmente gli attacchi perpetrati da Hamas in Israele: i crimini di guerra compiuti da Hamas e altri gruppi armati, le uccisioni sommarie di civili, i rapimenti e il lancio indiscriminato di razzi verso Israele non sono giustificabili in nessuna circostanza.</w:t>
      </w:r>
    </w:p>
    <w:p w14:paraId="4AE571DC" w14:textId="7C4E7836" w:rsidR="00DB1EE0" w:rsidRPr="00146C72" w:rsidRDefault="00DB1EE0" w:rsidP="4274518C">
      <w:pPr>
        <w:jc w:val="both"/>
        <w:rPr>
          <w:rFonts w:eastAsiaTheme="minorEastAsia"/>
          <w:sz w:val="24"/>
          <w:szCs w:val="24"/>
        </w:rPr>
      </w:pPr>
      <w:r w:rsidRPr="4274518C">
        <w:rPr>
          <w:rFonts w:eastAsiaTheme="minorEastAsia"/>
          <w:sz w:val="24"/>
          <w:szCs w:val="24"/>
        </w:rPr>
        <w:t xml:space="preserve">Allo stesso tempo, </w:t>
      </w:r>
      <w:r w:rsidR="397EE903" w:rsidRPr="4274518C">
        <w:rPr>
          <w:rFonts w:eastAsiaTheme="minorEastAsia"/>
          <w:sz w:val="24"/>
          <w:szCs w:val="24"/>
        </w:rPr>
        <w:t xml:space="preserve">nella Striscia di </w:t>
      </w:r>
      <w:r w:rsidRPr="4274518C">
        <w:rPr>
          <w:rFonts w:eastAsiaTheme="minorEastAsia"/>
          <w:sz w:val="24"/>
          <w:szCs w:val="24"/>
        </w:rPr>
        <w:t>Gaza, stiamo assistendo a una delle più disperate crisi umanitarie, che sta colpendo più di 2,2 milioni di persone, che già erano sottoposte al blocco illegale da parte di Israele, iniziato nel 2007. Il 9 ottobre, le autorità israeliane hanno annunciato l’assedio totale di Gaza, bloccando l’ingresso di cibo, carburante e assistenza umanitaria e interrompendo la fornitura di acqua ed elettricità, nel mezzo di una massiccia campagna di bombardamenti.</w:t>
      </w:r>
    </w:p>
    <w:p w14:paraId="5F4DF2D7" w14:textId="4435CB2A" w:rsidR="00DB1EE0" w:rsidRPr="00146C72" w:rsidRDefault="00DB1EE0" w:rsidP="4274518C">
      <w:pPr>
        <w:jc w:val="both"/>
        <w:rPr>
          <w:rFonts w:eastAsiaTheme="minorEastAsia"/>
          <w:sz w:val="24"/>
          <w:szCs w:val="24"/>
        </w:rPr>
      </w:pPr>
      <w:r w:rsidRPr="4274518C">
        <w:rPr>
          <w:rFonts w:eastAsiaTheme="minorEastAsia"/>
          <w:sz w:val="24"/>
          <w:szCs w:val="24"/>
        </w:rPr>
        <w:t>Successivamente, il 13 ottobre, l’esercito israeliano ha ordinato l’evacuazione della parte nord</w:t>
      </w:r>
      <w:r w:rsidR="6581A2F2" w:rsidRPr="4274518C">
        <w:rPr>
          <w:rFonts w:eastAsiaTheme="minorEastAsia"/>
          <w:sz w:val="24"/>
          <w:szCs w:val="24"/>
        </w:rPr>
        <w:t xml:space="preserve"> e centrale</w:t>
      </w:r>
      <w:r w:rsidRPr="4274518C">
        <w:rPr>
          <w:rFonts w:eastAsiaTheme="minorEastAsia"/>
          <w:sz w:val="24"/>
          <w:szCs w:val="24"/>
        </w:rPr>
        <w:t xml:space="preserve"> della Striscia e di Gaza City, verso sud – un ordine che può essere considerato alla stregua di un trasferimento forzato della popolazione civile e che costituisce una violazione del diritto internazionale umanitario. Inoltre, Israele ha ordinato anche l’evacuazione dei</w:t>
      </w:r>
      <w:r w:rsidR="41EA8DAA" w:rsidRPr="4274518C">
        <w:rPr>
          <w:rFonts w:eastAsiaTheme="minorEastAsia"/>
          <w:sz w:val="24"/>
          <w:szCs w:val="24"/>
        </w:rPr>
        <w:t xml:space="preserve"> 24</w:t>
      </w:r>
      <w:r w:rsidRPr="4274518C">
        <w:rPr>
          <w:rFonts w:eastAsiaTheme="minorEastAsia"/>
          <w:sz w:val="24"/>
          <w:szCs w:val="24"/>
        </w:rPr>
        <w:t xml:space="preserve"> ospedali – una richiesta inaccettabile, che ha messo in pericolo i civili e in particolare i più fragili, come donne incinte, bambini, disabili e malati – e, come dimostrato da alcuni video verificati da</w:t>
      </w:r>
      <w:r w:rsidR="20C332D9" w:rsidRPr="4274518C">
        <w:rPr>
          <w:rFonts w:eastAsiaTheme="minorEastAsia"/>
          <w:sz w:val="24"/>
          <w:szCs w:val="24"/>
        </w:rPr>
        <w:t xml:space="preserve"> Amnesty International</w:t>
      </w:r>
      <w:r w:rsidRPr="4274518C">
        <w:rPr>
          <w:rFonts w:eastAsiaTheme="minorEastAsia"/>
          <w:sz w:val="24"/>
          <w:szCs w:val="24"/>
        </w:rPr>
        <w:t xml:space="preserve"> su un attacco che ha provocato vittime civili lungo la strada Salah-Al </w:t>
      </w:r>
      <w:proofErr w:type="spellStart"/>
      <w:r w:rsidRPr="4274518C">
        <w:rPr>
          <w:rFonts w:eastAsiaTheme="minorEastAsia"/>
          <w:sz w:val="24"/>
          <w:szCs w:val="24"/>
        </w:rPr>
        <w:t>Deen</w:t>
      </w:r>
      <w:proofErr w:type="spellEnd"/>
      <w:r w:rsidRPr="4274518C">
        <w:rPr>
          <w:rFonts w:eastAsiaTheme="minorEastAsia"/>
          <w:sz w:val="24"/>
          <w:szCs w:val="24"/>
        </w:rPr>
        <w:t>, non ha garantito la sicurezza delle vie di fuga indicate per andare verso sud. Ciò dimostra ancora una volta come i civili di Gaza non siano al sicuro in nessun luogo.</w:t>
      </w:r>
    </w:p>
    <w:p w14:paraId="4C6A0DDA" w14:textId="215FC2A9" w:rsidR="00DB1EE0" w:rsidRPr="00146C72" w:rsidRDefault="00DB1EE0" w:rsidP="4274518C">
      <w:pPr>
        <w:jc w:val="both"/>
        <w:rPr>
          <w:rFonts w:eastAsiaTheme="minorEastAsia"/>
          <w:sz w:val="24"/>
          <w:szCs w:val="24"/>
        </w:rPr>
      </w:pPr>
      <w:r w:rsidRPr="4274518C">
        <w:rPr>
          <w:rFonts w:eastAsiaTheme="minorEastAsia"/>
          <w:sz w:val="24"/>
          <w:szCs w:val="24"/>
        </w:rPr>
        <w:t xml:space="preserve">Questa crisi umanitaria avrà conseguenze su larga scala. </w:t>
      </w:r>
      <w:r w:rsidR="5F9F3EB0" w:rsidRPr="4274518C">
        <w:rPr>
          <w:rFonts w:eastAsiaTheme="minorEastAsia"/>
          <w:sz w:val="24"/>
          <w:szCs w:val="24"/>
        </w:rPr>
        <w:t>I gruppi armati palestinesi</w:t>
      </w:r>
      <w:r w:rsidR="2410BA71" w:rsidRPr="4274518C">
        <w:rPr>
          <w:rFonts w:eastAsiaTheme="minorEastAsia"/>
          <w:sz w:val="24"/>
          <w:szCs w:val="24"/>
        </w:rPr>
        <w:t xml:space="preserve"> di Hamas</w:t>
      </w:r>
      <w:r w:rsidR="5F9F3EB0" w:rsidRPr="4274518C">
        <w:rPr>
          <w:rFonts w:eastAsiaTheme="minorEastAsia"/>
          <w:sz w:val="24"/>
          <w:szCs w:val="24"/>
        </w:rPr>
        <w:t xml:space="preserve"> </w:t>
      </w:r>
      <w:r w:rsidRPr="4274518C">
        <w:rPr>
          <w:rFonts w:eastAsiaTheme="minorEastAsia"/>
          <w:sz w:val="24"/>
          <w:szCs w:val="24"/>
        </w:rPr>
        <w:t>ha</w:t>
      </w:r>
      <w:r w:rsidR="3EF1B149" w:rsidRPr="4274518C">
        <w:rPr>
          <w:rFonts w:eastAsiaTheme="minorEastAsia"/>
          <w:sz w:val="24"/>
          <w:szCs w:val="24"/>
        </w:rPr>
        <w:t>nno</w:t>
      </w:r>
      <w:r w:rsidRPr="4274518C">
        <w:rPr>
          <w:rFonts w:eastAsiaTheme="minorEastAsia"/>
          <w:sz w:val="24"/>
          <w:szCs w:val="24"/>
        </w:rPr>
        <w:t xml:space="preserve"> commesso crimini di guerra e i responsabili devono essere assicurati alla </w:t>
      </w:r>
      <w:r w:rsidR="40957DFD" w:rsidRPr="4274518C">
        <w:rPr>
          <w:rFonts w:eastAsiaTheme="minorEastAsia"/>
          <w:sz w:val="24"/>
          <w:szCs w:val="24"/>
        </w:rPr>
        <w:t>giustizia,</w:t>
      </w:r>
      <w:r w:rsidRPr="4274518C">
        <w:rPr>
          <w:rFonts w:eastAsiaTheme="minorEastAsia"/>
          <w:sz w:val="24"/>
          <w:szCs w:val="24"/>
        </w:rPr>
        <w:t xml:space="preserve"> ma la punizione non può e non deve essere estesa collettivamente a tutti i civili di Gaza.</w:t>
      </w:r>
    </w:p>
    <w:p w14:paraId="7EA26E74" w14:textId="01ADAD06" w:rsidR="00DB1EE0" w:rsidRPr="00146C72" w:rsidRDefault="00DB1EE0" w:rsidP="4274518C">
      <w:pPr>
        <w:jc w:val="both"/>
        <w:rPr>
          <w:rFonts w:eastAsiaTheme="minorEastAsia"/>
          <w:sz w:val="24"/>
          <w:szCs w:val="24"/>
        </w:rPr>
      </w:pPr>
      <w:r w:rsidRPr="4274518C">
        <w:rPr>
          <w:rFonts w:eastAsiaTheme="minorEastAsia"/>
          <w:sz w:val="24"/>
          <w:szCs w:val="24"/>
        </w:rPr>
        <w:t>Secondo i dati ufficiali</w:t>
      </w:r>
      <w:r w:rsidR="6F28D2CF" w:rsidRPr="4274518C">
        <w:rPr>
          <w:rFonts w:eastAsiaTheme="minorEastAsia"/>
          <w:sz w:val="24"/>
          <w:szCs w:val="24"/>
        </w:rPr>
        <w:t xml:space="preserve"> al 24 ottobre</w:t>
      </w:r>
      <w:r w:rsidRPr="4274518C">
        <w:rPr>
          <w:rFonts w:eastAsiaTheme="minorEastAsia"/>
          <w:sz w:val="24"/>
          <w:szCs w:val="24"/>
        </w:rPr>
        <w:t>, dal 7 ottobre sarebbero state uccise almeno 140</w:t>
      </w:r>
      <w:r w:rsidR="71DF086C" w:rsidRPr="4274518C">
        <w:rPr>
          <w:rFonts w:eastAsiaTheme="minorEastAsia"/>
          <w:sz w:val="24"/>
          <w:szCs w:val="24"/>
        </w:rPr>
        <w:t>2</w:t>
      </w:r>
      <w:r w:rsidRPr="4274518C">
        <w:rPr>
          <w:rFonts w:eastAsiaTheme="minorEastAsia"/>
          <w:sz w:val="24"/>
          <w:szCs w:val="24"/>
        </w:rPr>
        <w:t xml:space="preserve"> persone in Israele e </w:t>
      </w:r>
      <w:r w:rsidR="2A1D573A" w:rsidRPr="4274518C">
        <w:rPr>
          <w:rFonts w:eastAsiaTheme="minorEastAsia"/>
          <w:sz w:val="24"/>
          <w:szCs w:val="24"/>
        </w:rPr>
        <w:t>5.791 (di cui 2.360 minori)</w:t>
      </w:r>
      <w:r w:rsidRPr="4274518C">
        <w:rPr>
          <w:rFonts w:eastAsiaTheme="minorEastAsia"/>
          <w:sz w:val="24"/>
          <w:szCs w:val="24"/>
        </w:rPr>
        <w:t xml:space="preserve"> persone nella Striscia di Gaza, mentre i feriti ammonterebbero a circa </w:t>
      </w:r>
      <w:r w:rsidR="60F5101D" w:rsidRPr="4274518C">
        <w:rPr>
          <w:rFonts w:eastAsiaTheme="minorEastAsia"/>
          <w:sz w:val="24"/>
          <w:szCs w:val="24"/>
        </w:rPr>
        <w:t xml:space="preserve">5.445 </w:t>
      </w:r>
      <w:r w:rsidRPr="4274518C">
        <w:rPr>
          <w:rFonts w:eastAsiaTheme="minorEastAsia"/>
          <w:sz w:val="24"/>
          <w:szCs w:val="24"/>
        </w:rPr>
        <w:t xml:space="preserve">in Israele e a </w:t>
      </w:r>
      <w:r w:rsidR="3083ED9E" w:rsidRPr="4274518C">
        <w:rPr>
          <w:rFonts w:eastAsiaTheme="minorEastAsia"/>
          <w:sz w:val="24"/>
          <w:szCs w:val="24"/>
        </w:rPr>
        <w:t>16.297</w:t>
      </w:r>
      <w:r w:rsidRPr="4274518C">
        <w:rPr>
          <w:rFonts w:eastAsiaTheme="minorEastAsia"/>
          <w:sz w:val="24"/>
          <w:szCs w:val="24"/>
        </w:rPr>
        <w:t xml:space="preserve"> nella Striscia di Gaza. Inoltre – anche se meno noto a livello mediatico – nella Cisgiordania occupata e a Gerusalemme Est, sarebbero stati uccisi almeno </w:t>
      </w:r>
      <w:r w:rsidR="0FD66037" w:rsidRPr="4274518C">
        <w:rPr>
          <w:rFonts w:eastAsiaTheme="minorEastAsia"/>
          <w:sz w:val="24"/>
          <w:szCs w:val="24"/>
        </w:rPr>
        <w:t>95</w:t>
      </w:r>
      <w:r w:rsidRPr="4274518C">
        <w:rPr>
          <w:rFonts w:eastAsiaTheme="minorEastAsia"/>
          <w:sz w:val="24"/>
          <w:szCs w:val="24"/>
        </w:rPr>
        <w:t xml:space="preserve"> palestinesi e 1.</w:t>
      </w:r>
      <w:r w:rsidR="287DB304" w:rsidRPr="4274518C">
        <w:rPr>
          <w:rFonts w:eastAsiaTheme="minorEastAsia"/>
          <w:sz w:val="24"/>
          <w:szCs w:val="24"/>
        </w:rPr>
        <w:t>738</w:t>
      </w:r>
      <w:r w:rsidRPr="4274518C">
        <w:rPr>
          <w:rFonts w:eastAsiaTheme="minorEastAsia"/>
          <w:sz w:val="24"/>
          <w:szCs w:val="24"/>
        </w:rPr>
        <w:t xml:space="preserve"> persone sarebbero state ferite da forze israeliane e coloni. Molte di queste vittime sono – ancora una volta – civili. </w:t>
      </w:r>
      <w:r w:rsidR="1570CF86" w:rsidRPr="4274518C">
        <w:rPr>
          <w:rFonts w:eastAsiaTheme="minorEastAsia"/>
          <w:sz w:val="24"/>
          <w:szCs w:val="24"/>
        </w:rPr>
        <w:t xml:space="preserve"> A questi numeri vanno aggiunti i </w:t>
      </w:r>
      <w:r w:rsidR="6C1CA7CE" w:rsidRPr="4274518C">
        <w:rPr>
          <w:rFonts w:eastAsiaTheme="minorEastAsia"/>
          <w:sz w:val="24"/>
          <w:szCs w:val="24"/>
        </w:rPr>
        <w:t>2</w:t>
      </w:r>
      <w:r w:rsidR="5C841C4D" w:rsidRPr="4274518C">
        <w:rPr>
          <w:rFonts w:eastAsiaTheme="minorEastAsia"/>
          <w:sz w:val="24"/>
          <w:szCs w:val="24"/>
        </w:rPr>
        <w:t>3</w:t>
      </w:r>
      <w:r w:rsidR="1570CF86" w:rsidRPr="4274518C">
        <w:rPr>
          <w:rFonts w:eastAsiaTheme="minorEastAsia"/>
          <w:sz w:val="24"/>
          <w:szCs w:val="24"/>
        </w:rPr>
        <w:t xml:space="preserve"> giornaliste e giornalisti che sono morti nello svolgimento del proprio lavoro. Ed </w:t>
      </w:r>
      <w:r w:rsidR="2819244D" w:rsidRPr="4274518C">
        <w:rPr>
          <w:rFonts w:eastAsiaTheme="minorEastAsia"/>
          <w:sz w:val="24"/>
          <w:szCs w:val="24"/>
        </w:rPr>
        <w:t xml:space="preserve">è </w:t>
      </w:r>
      <w:r w:rsidR="1570CF86" w:rsidRPr="4274518C">
        <w:rPr>
          <w:rFonts w:eastAsiaTheme="minorEastAsia"/>
          <w:sz w:val="24"/>
          <w:szCs w:val="24"/>
        </w:rPr>
        <w:t xml:space="preserve">proprio pensando anche a loro che </w:t>
      </w:r>
      <w:r w:rsidR="687A4778" w:rsidRPr="4274518C">
        <w:rPr>
          <w:rFonts w:eastAsiaTheme="minorEastAsia"/>
          <w:sz w:val="24"/>
          <w:szCs w:val="24"/>
        </w:rPr>
        <w:t xml:space="preserve">è necessario che il conflitto in corso venga raccontato </w:t>
      </w:r>
      <w:r w:rsidR="271F2CAA" w:rsidRPr="4274518C">
        <w:rPr>
          <w:rFonts w:eastAsiaTheme="minorEastAsia"/>
          <w:sz w:val="24"/>
          <w:szCs w:val="24"/>
        </w:rPr>
        <w:t>attraverso notizie verificate, con l’utilizzo di un linguaggio corretto che non alimenti odio, antisemitismo o islamofobia.</w:t>
      </w:r>
    </w:p>
    <w:p w14:paraId="387462AF" w14:textId="1EAB284D" w:rsidR="00DB1EE0" w:rsidRPr="00146C72" w:rsidRDefault="00DB1EE0" w:rsidP="4274518C">
      <w:pPr>
        <w:jc w:val="both"/>
        <w:rPr>
          <w:rFonts w:eastAsiaTheme="minorEastAsia"/>
          <w:sz w:val="24"/>
          <w:szCs w:val="24"/>
        </w:rPr>
      </w:pPr>
      <w:r w:rsidRPr="4274518C">
        <w:rPr>
          <w:rFonts w:eastAsiaTheme="minorEastAsia"/>
          <w:sz w:val="24"/>
          <w:szCs w:val="24"/>
        </w:rPr>
        <w:t xml:space="preserve">Questa crisi non è scoppiata all’improvviso. Israele ha una lunga storia di crimini di guerra e crimini contro l’umanità, tra cui l’imposizione impune per decenni di un sistema </w:t>
      </w:r>
      <w:r w:rsidR="30F3B4EC" w:rsidRPr="4274518C">
        <w:rPr>
          <w:rFonts w:eastAsiaTheme="minorEastAsia"/>
          <w:sz w:val="24"/>
          <w:szCs w:val="24"/>
        </w:rPr>
        <w:t>di oppressione e discriminazione che Amnesty International</w:t>
      </w:r>
      <w:r w:rsidR="15FBC33D" w:rsidRPr="4274518C">
        <w:rPr>
          <w:rFonts w:eastAsiaTheme="minorEastAsia"/>
          <w:sz w:val="24"/>
          <w:szCs w:val="24"/>
        </w:rPr>
        <w:t>, Human Rights Watch e</w:t>
      </w:r>
      <w:r w:rsidR="30F3B4EC" w:rsidRPr="4274518C">
        <w:rPr>
          <w:rFonts w:eastAsiaTheme="minorEastAsia"/>
          <w:sz w:val="24"/>
          <w:szCs w:val="24"/>
        </w:rPr>
        <w:t xml:space="preserve"> </w:t>
      </w:r>
      <w:r w:rsidR="7D80C8C7" w:rsidRPr="4274518C">
        <w:rPr>
          <w:rFonts w:eastAsiaTheme="minorEastAsia"/>
          <w:sz w:val="24"/>
          <w:szCs w:val="24"/>
        </w:rPr>
        <w:t xml:space="preserve">B'Tselem </w:t>
      </w:r>
      <w:r w:rsidR="30F3B4EC" w:rsidRPr="4274518C">
        <w:rPr>
          <w:rFonts w:eastAsiaTheme="minorEastAsia"/>
          <w:sz w:val="24"/>
          <w:szCs w:val="24"/>
        </w:rPr>
        <w:t>ha</w:t>
      </w:r>
      <w:r w:rsidR="15118A2E" w:rsidRPr="4274518C">
        <w:rPr>
          <w:rFonts w:eastAsiaTheme="minorEastAsia"/>
          <w:sz w:val="24"/>
          <w:szCs w:val="24"/>
        </w:rPr>
        <w:t>nno</w:t>
      </w:r>
      <w:r w:rsidR="30F3B4EC" w:rsidRPr="4274518C">
        <w:rPr>
          <w:rFonts w:eastAsiaTheme="minorEastAsia"/>
          <w:sz w:val="24"/>
          <w:szCs w:val="24"/>
        </w:rPr>
        <w:t xml:space="preserve"> sostenuto essere un regime di apartheid</w:t>
      </w:r>
      <w:r w:rsidRPr="4274518C">
        <w:rPr>
          <w:rFonts w:eastAsiaTheme="minorEastAsia"/>
          <w:sz w:val="24"/>
          <w:szCs w:val="24"/>
        </w:rPr>
        <w:t xml:space="preserve">. Anche le numerose violazioni e crimini di guerra commessi dai gruppi armati e dalle forze di sicurezza palestinesi sono rimasti impuniti. Il pervasivo clima di impunità ha minato la fiducia nelle regole e nei principi del diritto internazionale, in primo luogo nell’umanità, </w:t>
      </w:r>
      <w:r w:rsidRPr="4274518C">
        <w:rPr>
          <w:rFonts w:eastAsiaTheme="minorEastAsia"/>
          <w:sz w:val="24"/>
          <w:szCs w:val="24"/>
        </w:rPr>
        <w:lastRenderedPageBreak/>
        <w:t xml:space="preserve">come dimostrato dalla violenza senza precedenti contro i civili in Israele e dagli attacchi implacabili che hanno annientato intere famiglie a Gaza. </w:t>
      </w:r>
      <w:r w:rsidR="0061697F" w:rsidRPr="4274518C">
        <w:rPr>
          <w:rFonts w:eastAsiaTheme="minorEastAsia"/>
          <w:sz w:val="24"/>
          <w:szCs w:val="24"/>
        </w:rPr>
        <w:t>La società civile ha il dovere di rimettere al centro della discussione</w:t>
      </w:r>
      <w:r w:rsidRPr="4274518C">
        <w:rPr>
          <w:rFonts w:eastAsiaTheme="minorEastAsia"/>
          <w:sz w:val="24"/>
          <w:szCs w:val="24"/>
        </w:rPr>
        <w:t xml:space="preserve"> l’</w:t>
      </w:r>
      <w:r w:rsidR="0061697F" w:rsidRPr="4274518C">
        <w:rPr>
          <w:rFonts w:eastAsiaTheme="minorEastAsia"/>
          <w:sz w:val="24"/>
          <w:szCs w:val="24"/>
        </w:rPr>
        <w:t>importanza</w:t>
      </w:r>
      <w:r w:rsidRPr="4274518C">
        <w:rPr>
          <w:rFonts w:eastAsiaTheme="minorEastAsia"/>
          <w:sz w:val="24"/>
          <w:szCs w:val="24"/>
        </w:rPr>
        <w:t xml:space="preserve"> del diritto internazionale</w:t>
      </w:r>
      <w:r w:rsidR="0061697F" w:rsidRPr="4274518C">
        <w:rPr>
          <w:rFonts w:eastAsiaTheme="minorEastAsia"/>
          <w:sz w:val="24"/>
          <w:szCs w:val="24"/>
        </w:rPr>
        <w:t xml:space="preserve"> e la necessità di alzare la voce per difendere </w:t>
      </w:r>
      <w:r w:rsidR="6851BA86" w:rsidRPr="4274518C">
        <w:rPr>
          <w:rFonts w:eastAsiaTheme="minorEastAsia"/>
          <w:sz w:val="24"/>
          <w:szCs w:val="24"/>
        </w:rPr>
        <w:t xml:space="preserve">la </w:t>
      </w:r>
      <w:r w:rsidR="4DD7BDF0" w:rsidRPr="4274518C">
        <w:rPr>
          <w:rFonts w:eastAsiaTheme="minorEastAsia"/>
          <w:sz w:val="24"/>
          <w:szCs w:val="24"/>
        </w:rPr>
        <w:t>dignità</w:t>
      </w:r>
      <w:r w:rsidR="6851BA86" w:rsidRPr="4274518C">
        <w:rPr>
          <w:rFonts w:eastAsiaTheme="minorEastAsia"/>
          <w:sz w:val="24"/>
          <w:szCs w:val="24"/>
        </w:rPr>
        <w:t xml:space="preserve"> ed </w:t>
      </w:r>
      <w:r w:rsidR="0061697F" w:rsidRPr="4274518C">
        <w:rPr>
          <w:rFonts w:eastAsiaTheme="minorEastAsia"/>
          <w:sz w:val="24"/>
          <w:szCs w:val="24"/>
        </w:rPr>
        <w:t xml:space="preserve">i diritti umani di tutte </w:t>
      </w:r>
      <w:r w:rsidR="21705287" w:rsidRPr="4274518C">
        <w:rPr>
          <w:rFonts w:eastAsiaTheme="minorEastAsia"/>
          <w:sz w:val="24"/>
          <w:szCs w:val="24"/>
        </w:rPr>
        <w:t xml:space="preserve">le </w:t>
      </w:r>
      <w:r w:rsidR="0061697F" w:rsidRPr="4274518C">
        <w:rPr>
          <w:rFonts w:eastAsiaTheme="minorEastAsia"/>
          <w:sz w:val="24"/>
          <w:szCs w:val="24"/>
        </w:rPr>
        <w:t>persone coinvolte nel conflitto</w:t>
      </w:r>
      <w:r w:rsidRPr="4274518C">
        <w:rPr>
          <w:rFonts w:eastAsiaTheme="minorEastAsia"/>
          <w:sz w:val="24"/>
          <w:szCs w:val="24"/>
        </w:rPr>
        <w:t>.</w:t>
      </w:r>
    </w:p>
    <w:p w14:paraId="63FAA7DE" w14:textId="7653E0CE" w:rsidR="00DB1EE0" w:rsidRPr="00146C72" w:rsidRDefault="00DB1EE0" w:rsidP="4274518C">
      <w:pPr>
        <w:jc w:val="both"/>
        <w:rPr>
          <w:rFonts w:eastAsiaTheme="minorEastAsia"/>
          <w:sz w:val="24"/>
          <w:szCs w:val="24"/>
        </w:rPr>
      </w:pPr>
      <w:r w:rsidRPr="4274518C">
        <w:rPr>
          <w:rFonts w:eastAsiaTheme="minorEastAsia"/>
          <w:sz w:val="24"/>
          <w:szCs w:val="24"/>
        </w:rPr>
        <w:t xml:space="preserve">Pertanto, </w:t>
      </w:r>
      <w:r w:rsidR="6463E25E" w:rsidRPr="4274518C">
        <w:rPr>
          <w:rFonts w:eastAsiaTheme="minorEastAsia"/>
          <w:sz w:val="24"/>
          <w:szCs w:val="24"/>
        </w:rPr>
        <w:t>per</w:t>
      </w:r>
      <w:r w:rsidRPr="4274518C">
        <w:rPr>
          <w:rFonts w:eastAsiaTheme="minorEastAsia"/>
          <w:sz w:val="24"/>
          <w:szCs w:val="24"/>
        </w:rPr>
        <w:t xml:space="preserve"> dare una risposta a questa grave crisi, </w:t>
      </w:r>
      <w:r w:rsidR="7463FCC6" w:rsidRPr="4274518C">
        <w:rPr>
          <w:rFonts w:eastAsiaTheme="minorEastAsia"/>
          <w:sz w:val="24"/>
          <w:szCs w:val="24"/>
        </w:rPr>
        <w:t>chiediamo a gran voce</w:t>
      </w:r>
      <w:r w:rsidRPr="4274518C">
        <w:rPr>
          <w:rFonts w:eastAsiaTheme="minorEastAsia"/>
          <w:sz w:val="24"/>
          <w:szCs w:val="24"/>
        </w:rPr>
        <w:t xml:space="preserve"> </w:t>
      </w:r>
      <w:r w:rsidR="0061697F" w:rsidRPr="4274518C">
        <w:rPr>
          <w:rFonts w:eastAsiaTheme="minorEastAsia"/>
          <w:sz w:val="24"/>
          <w:szCs w:val="24"/>
        </w:rPr>
        <w:t>al</w:t>
      </w:r>
      <w:r w:rsidR="143406FE" w:rsidRPr="4274518C">
        <w:rPr>
          <w:rFonts w:eastAsiaTheme="minorEastAsia"/>
          <w:sz w:val="24"/>
          <w:szCs w:val="24"/>
        </w:rPr>
        <w:t xml:space="preserve"> governo italiano</w:t>
      </w:r>
      <w:r w:rsidRPr="4274518C">
        <w:rPr>
          <w:rFonts w:eastAsiaTheme="minorEastAsia"/>
          <w:sz w:val="24"/>
          <w:szCs w:val="24"/>
        </w:rPr>
        <w:t xml:space="preserve"> di:</w:t>
      </w:r>
    </w:p>
    <w:p w14:paraId="2206D6C0" w14:textId="6161B8AD" w:rsidR="00DB1EE0" w:rsidRPr="00155A65" w:rsidRDefault="577640CD" w:rsidP="4274518C">
      <w:pPr>
        <w:pStyle w:val="Paragrafoelenco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4274518C">
        <w:rPr>
          <w:rFonts w:asciiTheme="minorHAnsi" w:eastAsiaTheme="minorEastAsia" w:hAnsiTheme="minorHAnsi" w:cstheme="minorBidi"/>
          <w:sz w:val="24"/>
          <w:szCs w:val="24"/>
        </w:rPr>
        <w:t>e</w:t>
      </w:r>
      <w:r w:rsidR="00DB1EE0" w:rsidRPr="4274518C">
        <w:rPr>
          <w:rFonts w:asciiTheme="minorHAnsi" w:eastAsiaTheme="minorEastAsia" w:hAnsiTheme="minorHAnsi" w:cstheme="minorBidi"/>
          <w:sz w:val="24"/>
          <w:szCs w:val="24"/>
        </w:rPr>
        <w:t>sercitare pressioni sullo Stato d’Israele affinché ponga fine all’assedio totale della Striscia di Gaza, assicurando l’accesso a cibo, acqua, carburante, forniture mediche, elettricità e aiuti umanitari per tutta la popolazione</w:t>
      </w:r>
      <w:r w:rsidR="02230946" w:rsidRPr="4274518C">
        <w:rPr>
          <w:rFonts w:asciiTheme="minorHAnsi" w:eastAsiaTheme="minorEastAsia" w:hAnsiTheme="minorHAnsi" w:cstheme="minorBidi"/>
          <w:b/>
          <w:bCs/>
          <w:sz w:val="24"/>
          <w:szCs w:val="24"/>
        </w:rPr>
        <w:t>;</w:t>
      </w:r>
      <w:r w:rsidR="00DB1EE0" w:rsidRPr="4274518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7B695B30" w14:textId="1CCE7CE1" w:rsidR="00DB1EE0" w:rsidRPr="00155A65" w:rsidRDefault="4E34AA43" w:rsidP="4274518C">
      <w:pPr>
        <w:pStyle w:val="Paragrafoelenco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4274518C">
        <w:rPr>
          <w:rFonts w:asciiTheme="minorHAnsi" w:eastAsiaTheme="minorEastAsia" w:hAnsiTheme="minorHAnsi" w:cstheme="minorBidi"/>
          <w:sz w:val="24"/>
          <w:szCs w:val="24"/>
        </w:rPr>
        <w:t>i</w:t>
      </w:r>
      <w:r w:rsidR="00DB1EE0" w:rsidRPr="4274518C">
        <w:rPr>
          <w:rFonts w:asciiTheme="minorHAnsi" w:eastAsiaTheme="minorEastAsia" w:hAnsiTheme="minorHAnsi" w:cstheme="minorBidi"/>
          <w:sz w:val="24"/>
          <w:szCs w:val="24"/>
        </w:rPr>
        <w:t>nvitare tutte le parti a rispettare il diritto internazionale umanitario</w:t>
      </w:r>
      <w:r w:rsidR="53B66F5F" w:rsidRPr="4274518C">
        <w:rPr>
          <w:rFonts w:asciiTheme="minorHAnsi" w:eastAsiaTheme="minorEastAsia" w:hAnsiTheme="minorHAnsi" w:cstheme="minorBidi"/>
          <w:sz w:val="24"/>
          <w:szCs w:val="24"/>
        </w:rPr>
        <w:t xml:space="preserve"> in ottemperanza delle Convenzioni di Ginevra</w:t>
      </w:r>
      <w:r w:rsidR="00DB1EE0" w:rsidRPr="4274518C">
        <w:rPr>
          <w:rFonts w:asciiTheme="minorHAnsi" w:eastAsiaTheme="minorEastAsia" w:hAnsiTheme="minorHAnsi" w:cstheme="minorBidi"/>
          <w:sz w:val="24"/>
          <w:szCs w:val="24"/>
        </w:rPr>
        <w:t xml:space="preserve"> e, in particolare, i divieti di attacchi contro civili ed obiettivi civili, di attacchi indiscriminati e sproporzionati, di punizioni collettive, di presa di ostaggi e di rapimento di civili, che possono costituire crimini internazionali</w:t>
      </w:r>
      <w:r w:rsidR="6EC1D2AB" w:rsidRPr="4274518C">
        <w:rPr>
          <w:rFonts w:asciiTheme="minorHAnsi" w:eastAsiaTheme="minorEastAsia" w:hAnsiTheme="minorHAnsi" w:cstheme="minorBidi"/>
          <w:sz w:val="24"/>
          <w:szCs w:val="24"/>
        </w:rPr>
        <w:t>;</w:t>
      </w:r>
    </w:p>
    <w:p w14:paraId="13DC3FAB" w14:textId="4458FB2D" w:rsidR="00DB1EE0" w:rsidRPr="00155A65" w:rsidRDefault="6EC1D2AB" w:rsidP="4274518C">
      <w:pPr>
        <w:pStyle w:val="Paragrafoelenco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4274518C">
        <w:rPr>
          <w:rFonts w:asciiTheme="minorHAnsi" w:eastAsiaTheme="minorEastAsia" w:hAnsiTheme="minorHAnsi" w:cstheme="minorBidi"/>
          <w:sz w:val="24"/>
          <w:szCs w:val="24"/>
        </w:rPr>
        <w:t>c</w:t>
      </w:r>
      <w:r w:rsidR="00DB1EE0" w:rsidRPr="4274518C">
        <w:rPr>
          <w:rFonts w:asciiTheme="minorHAnsi" w:eastAsiaTheme="minorEastAsia" w:hAnsiTheme="minorHAnsi" w:cstheme="minorBidi"/>
          <w:sz w:val="24"/>
          <w:szCs w:val="24"/>
        </w:rPr>
        <w:t>hiedere con forza a tutte le parti in conflitto di astenersi dal condurre operazioni militari che possano pregiudicare l’accesso sicuro ad assistenza umanitaria e cure mediche da parte dei civili</w:t>
      </w:r>
      <w:r w:rsidR="0BF4BE2D" w:rsidRPr="4274518C">
        <w:rPr>
          <w:rFonts w:asciiTheme="minorHAnsi" w:eastAsiaTheme="minorEastAsia" w:hAnsiTheme="minorHAnsi" w:cstheme="minorBidi"/>
          <w:sz w:val="24"/>
          <w:szCs w:val="24"/>
        </w:rPr>
        <w:t>;</w:t>
      </w:r>
    </w:p>
    <w:p w14:paraId="03834716" w14:textId="143FA176" w:rsidR="00DB1EE0" w:rsidRPr="00155A65" w:rsidRDefault="6223EAD7" w:rsidP="4274518C">
      <w:pPr>
        <w:pStyle w:val="Paragrafoelenco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4274518C">
        <w:rPr>
          <w:rFonts w:asciiTheme="minorHAnsi" w:eastAsiaTheme="minorEastAsia" w:hAnsiTheme="minorHAnsi" w:cstheme="minorBidi"/>
          <w:sz w:val="24"/>
          <w:szCs w:val="24"/>
        </w:rPr>
        <w:t>s</w:t>
      </w:r>
      <w:r w:rsidR="00DB1EE0" w:rsidRPr="4274518C">
        <w:rPr>
          <w:rFonts w:asciiTheme="minorHAnsi" w:eastAsiaTheme="minorEastAsia" w:hAnsiTheme="minorHAnsi" w:cstheme="minorBidi"/>
          <w:sz w:val="24"/>
          <w:szCs w:val="24"/>
        </w:rPr>
        <w:t xml:space="preserve">ostenere inequivocabilmente e incondizionatamente il lavoro della Corte Penale Internazionale, </w:t>
      </w:r>
      <w:r w:rsidR="125B5491" w:rsidRPr="4274518C">
        <w:rPr>
          <w:rFonts w:asciiTheme="minorHAnsi" w:eastAsiaTheme="minorEastAsia" w:hAnsiTheme="minorHAnsi" w:cstheme="minorBidi"/>
          <w:sz w:val="24"/>
          <w:szCs w:val="24"/>
        </w:rPr>
        <w:t xml:space="preserve">di cui l’Italia è parte, </w:t>
      </w:r>
      <w:r w:rsidR="00DB1EE0" w:rsidRPr="4274518C">
        <w:rPr>
          <w:rFonts w:asciiTheme="minorHAnsi" w:eastAsiaTheme="minorEastAsia" w:hAnsiTheme="minorHAnsi" w:cstheme="minorBidi"/>
          <w:sz w:val="24"/>
          <w:szCs w:val="24"/>
        </w:rPr>
        <w:t>che nel 2021 ha aperto un’indagine formale sulla situazione nello Stato di Palestina, riguardante i crimini di competenza della Corte, commessi a partire dal giugno 20</w:t>
      </w:r>
      <w:r w:rsidR="0677B08C" w:rsidRPr="4274518C">
        <w:rPr>
          <w:rFonts w:asciiTheme="minorHAnsi" w:eastAsiaTheme="minorEastAsia" w:hAnsiTheme="minorHAnsi" w:cstheme="minorBidi"/>
          <w:sz w:val="24"/>
          <w:szCs w:val="24"/>
        </w:rPr>
        <w:t>1</w:t>
      </w:r>
      <w:r w:rsidR="00DB1EE0" w:rsidRPr="4274518C">
        <w:rPr>
          <w:rFonts w:asciiTheme="minorHAnsi" w:eastAsiaTheme="minorEastAsia" w:hAnsiTheme="minorHAnsi" w:cstheme="minorBidi"/>
          <w:sz w:val="24"/>
          <w:szCs w:val="24"/>
        </w:rPr>
        <w:t>4</w:t>
      </w:r>
      <w:r w:rsidR="4F5AA8B2" w:rsidRPr="4274518C">
        <w:rPr>
          <w:rFonts w:asciiTheme="minorHAnsi" w:eastAsiaTheme="minorEastAsia" w:hAnsiTheme="minorHAnsi" w:cstheme="minorBidi"/>
          <w:sz w:val="24"/>
          <w:szCs w:val="24"/>
        </w:rPr>
        <w:t>;</w:t>
      </w:r>
      <w:r w:rsidR="00DB1EE0" w:rsidRPr="4274518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74D35FF2" w14:textId="05E9BAF8" w:rsidR="00DB1EE0" w:rsidRPr="00155A65" w:rsidRDefault="0C7D978C" w:rsidP="4274518C">
      <w:pPr>
        <w:pStyle w:val="Paragrafoelenco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4274518C">
        <w:rPr>
          <w:rFonts w:asciiTheme="minorHAnsi" w:eastAsiaTheme="minorEastAsia" w:hAnsiTheme="minorHAnsi" w:cstheme="minorBidi"/>
          <w:sz w:val="24"/>
          <w:szCs w:val="24"/>
        </w:rPr>
        <w:t>a</w:t>
      </w:r>
      <w:r w:rsidR="00DB1EE0" w:rsidRPr="4274518C">
        <w:rPr>
          <w:rFonts w:asciiTheme="minorHAnsi" w:eastAsiaTheme="minorEastAsia" w:hAnsiTheme="minorHAnsi" w:cstheme="minorBidi"/>
          <w:sz w:val="24"/>
          <w:szCs w:val="24"/>
        </w:rPr>
        <w:t xml:space="preserve">stenersi dal fornire armi a tutti gli attori del conflitto e chiedere agli altri Stati di fare altrettanto. </w:t>
      </w:r>
    </w:p>
    <w:p w14:paraId="6C14C132" w14:textId="77777777" w:rsidR="00DB1EE0" w:rsidRPr="00146C72" w:rsidRDefault="00DB1EE0" w:rsidP="4274518C">
      <w:pPr>
        <w:pStyle w:val="Paragrafoelenco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734485C9" w14:textId="4C376CBA" w:rsidR="00DB1EE0" w:rsidRDefault="00DB1EE0" w:rsidP="4274518C">
      <w:pPr>
        <w:jc w:val="both"/>
        <w:rPr>
          <w:rFonts w:eastAsiaTheme="minorEastAsia"/>
          <w:sz w:val="24"/>
          <w:szCs w:val="24"/>
        </w:rPr>
      </w:pPr>
      <w:r w:rsidRPr="4274518C">
        <w:rPr>
          <w:rFonts w:eastAsiaTheme="minorEastAsia"/>
          <w:sz w:val="24"/>
          <w:szCs w:val="24"/>
        </w:rPr>
        <w:t>È urgente e necessaria un’azione da parte dell’</w:t>
      </w:r>
      <w:r w:rsidR="0061697F" w:rsidRPr="4274518C">
        <w:rPr>
          <w:rFonts w:eastAsiaTheme="minorEastAsia"/>
          <w:sz w:val="24"/>
          <w:szCs w:val="24"/>
        </w:rPr>
        <w:t>Italia, dell’</w:t>
      </w:r>
      <w:r w:rsidRPr="4274518C">
        <w:rPr>
          <w:rFonts w:eastAsiaTheme="minorEastAsia"/>
          <w:sz w:val="24"/>
          <w:szCs w:val="24"/>
        </w:rPr>
        <w:t>Unione europea e de</w:t>
      </w:r>
      <w:r w:rsidR="0061697F" w:rsidRPr="4274518C">
        <w:rPr>
          <w:rFonts w:eastAsiaTheme="minorEastAsia"/>
          <w:sz w:val="24"/>
          <w:szCs w:val="24"/>
        </w:rPr>
        <w:t>lla comunità internazionale</w:t>
      </w:r>
      <w:r w:rsidRPr="4274518C">
        <w:rPr>
          <w:rFonts w:eastAsiaTheme="minorEastAsia"/>
          <w:sz w:val="24"/>
          <w:szCs w:val="24"/>
        </w:rPr>
        <w:t xml:space="preserve"> </w:t>
      </w:r>
      <w:r w:rsidR="18C1EAF5" w:rsidRPr="4274518C">
        <w:rPr>
          <w:rFonts w:eastAsiaTheme="minorEastAsia"/>
          <w:sz w:val="24"/>
          <w:szCs w:val="24"/>
        </w:rPr>
        <w:t xml:space="preserve">tutta </w:t>
      </w:r>
      <w:r w:rsidRPr="4274518C">
        <w:rPr>
          <w:rFonts w:eastAsiaTheme="minorEastAsia"/>
          <w:sz w:val="24"/>
          <w:szCs w:val="24"/>
        </w:rPr>
        <w:t xml:space="preserve">per chiedere il rispetto senza </w:t>
      </w:r>
      <w:r w:rsidR="1F20E501" w:rsidRPr="4274518C">
        <w:rPr>
          <w:rFonts w:eastAsiaTheme="minorEastAsia"/>
          <w:sz w:val="24"/>
          <w:szCs w:val="24"/>
        </w:rPr>
        <w:t xml:space="preserve">eccezioni </w:t>
      </w:r>
      <w:r w:rsidRPr="4274518C">
        <w:rPr>
          <w:rFonts w:eastAsiaTheme="minorEastAsia"/>
          <w:sz w:val="24"/>
          <w:szCs w:val="24"/>
        </w:rPr>
        <w:t>dei diritti umani e del diritto internazionale</w:t>
      </w:r>
      <w:r w:rsidR="2A12CAF9" w:rsidRPr="4274518C">
        <w:rPr>
          <w:rFonts w:eastAsiaTheme="minorEastAsia"/>
          <w:sz w:val="24"/>
          <w:szCs w:val="24"/>
        </w:rPr>
        <w:t xml:space="preserve"> umanitario</w:t>
      </w:r>
      <w:r w:rsidR="0061697F" w:rsidRPr="4274518C">
        <w:rPr>
          <w:rFonts w:eastAsiaTheme="minorEastAsia"/>
          <w:sz w:val="24"/>
          <w:szCs w:val="24"/>
        </w:rPr>
        <w:t>.</w:t>
      </w:r>
    </w:p>
    <w:p w14:paraId="5219A69C" w14:textId="45689B3C" w:rsidR="002826C7" w:rsidRDefault="2E43AA36" w:rsidP="4274518C">
      <w:pPr>
        <w:jc w:val="both"/>
        <w:rPr>
          <w:rFonts w:eastAsiaTheme="minorEastAsia"/>
          <w:sz w:val="24"/>
          <w:szCs w:val="24"/>
        </w:rPr>
      </w:pPr>
      <w:r w:rsidRPr="4274518C">
        <w:rPr>
          <w:rFonts w:eastAsiaTheme="minorEastAsia"/>
          <w:sz w:val="24"/>
          <w:szCs w:val="24"/>
        </w:rPr>
        <w:t xml:space="preserve">Appello promosso da Amnesty International </w:t>
      </w:r>
      <w:r w:rsidR="6CE88F67" w:rsidRPr="4274518C">
        <w:rPr>
          <w:rFonts w:eastAsiaTheme="minorEastAsia"/>
          <w:sz w:val="24"/>
          <w:szCs w:val="24"/>
        </w:rPr>
        <w:t>Italia e</w:t>
      </w:r>
      <w:r w:rsidRPr="4274518C">
        <w:rPr>
          <w:rFonts w:eastAsiaTheme="minorEastAsia"/>
          <w:sz w:val="24"/>
          <w:szCs w:val="24"/>
        </w:rPr>
        <w:t xml:space="preserve"> </w:t>
      </w:r>
      <w:r w:rsidR="450B3453" w:rsidRPr="4274518C">
        <w:rPr>
          <w:rFonts w:eastAsiaTheme="minorEastAsia"/>
          <w:sz w:val="24"/>
          <w:szCs w:val="24"/>
        </w:rPr>
        <w:t>AOI – Cooperazione e solidarietà internazionale firmato da</w:t>
      </w:r>
      <w:r w:rsidR="002826C7" w:rsidRPr="4274518C">
        <w:rPr>
          <w:rFonts w:eastAsiaTheme="minorEastAsia"/>
          <w:sz w:val="24"/>
          <w:szCs w:val="24"/>
        </w:rPr>
        <w:t>:</w:t>
      </w:r>
    </w:p>
    <w:p w14:paraId="3A91E23C" w14:textId="04758B77" w:rsidR="056E8CAE" w:rsidRDefault="001915B7" w:rsidP="4274518C">
      <w:pPr>
        <w:jc w:val="both"/>
        <w:rPr>
          <w:rFonts w:eastAsiaTheme="minorEastAsia"/>
          <w:sz w:val="24"/>
          <w:szCs w:val="24"/>
        </w:rPr>
      </w:pPr>
      <w:r w:rsidRPr="00016133">
        <w:rPr>
          <w:rFonts w:eastAsiaTheme="minorEastAsia"/>
          <w:sz w:val="24"/>
          <w:szCs w:val="24"/>
        </w:rPr>
        <w:t>ACS</w:t>
      </w:r>
      <w:r w:rsidR="00016133" w:rsidRPr="00016133">
        <w:rPr>
          <w:rFonts w:eastAsiaTheme="minorEastAsia"/>
          <w:sz w:val="24"/>
          <w:szCs w:val="24"/>
        </w:rPr>
        <w:t xml:space="preserve">, </w:t>
      </w:r>
      <w:r w:rsidR="4B40DDA9" w:rsidRPr="00016133">
        <w:rPr>
          <w:rFonts w:eastAsiaTheme="minorEastAsia"/>
          <w:sz w:val="24"/>
          <w:szCs w:val="24"/>
        </w:rPr>
        <w:t xml:space="preserve">Action </w:t>
      </w:r>
      <w:proofErr w:type="spellStart"/>
      <w:r w:rsidR="4B40DDA9" w:rsidRPr="00016133">
        <w:rPr>
          <w:rFonts w:eastAsiaTheme="minorEastAsia"/>
          <w:sz w:val="24"/>
          <w:szCs w:val="24"/>
        </w:rPr>
        <w:t>Aid</w:t>
      </w:r>
      <w:proofErr w:type="spellEnd"/>
      <w:r w:rsidR="00016133" w:rsidRPr="00016133">
        <w:rPr>
          <w:rFonts w:eastAsiaTheme="minorEastAsia"/>
          <w:sz w:val="24"/>
          <w:szCs w:val="24"/>
        </w:rPr>
        <w:t xml:space="preserve">, </w:t>
      </w:r>
      <w:r w:rsidR="732F8BA5" w:rsidRPr="00016133">
        <w:rPr>
          <w:rFonts w:ascii="Segoe UI" w:eastAsia="Segoe UI" w:hAnsi="Segoe UI" w:cs="Segoe UI"/>
          <w:color w:val="242424"/>
        </w:rPr>
        <w:t>Acli di Arese</w:t>
      </w:r>
      <w:r w:rsidR="00016133" w:rsidRPr="00016133">
        <w:rPr>
          <w:rFonts w:eastAsiaTheme="minorEastAsia"/>
          <w:sz w:val="24"/>
          <w:szCs w:val="24"/>
        </w:rPr>
        <w:t xml:space="preserve">, </w:t>
      </w:r>
      <w:r w:rsidR="0990B32E" w:rsidRPr="4274518C">
        <w:rPr>
          <w:rFonts w:eastAsiaTheme="minorEastAsia"/>
          <w:sz w:val="24"/>
          <w:szCs w:val="24"/>
        </w:rPr>
        <w:t>AIDOS</w:t>
      </w:r>
      <w:r w:rsidR="00016133" w:rsidRPr="00016133">
        <w:rPr>
          <w:rFonts w:eastAsiaTheme="minorEastAsia"/>
          <w:sz w:val="24"/>
          <w:szCs w:val="24"/>
        </w:rPr>
        <w:t xml:space="preserve">, </w:t>
      </w:r>
      <w:r w:rsidR="2BF7049C" w:rsidRPr="4274518C">
        <w:rPr>
          <w:rFonts w:eastAsiaTheme="minorEastAsia"/>
          <w:sz w:val="24"/>
          <w:szCs w:val="24"/>
        </w:rPr>
        <w:t>Archivio audiovisivo del movimento operaio e democratico</w:t>
      </w:r>
      <w:r w:rsidR="00016133">
        <w:rPr>
          <w:rFonts w:eastAsiaTheme="minorEastAsia"/>
          <w:sz w:val="24"/>
          <w:szCs w:val="24"/>
        </w:rPr>
        <w:t xml:space="preserve">, </w:t>
      </w:r>
      <w:r w:rsidR="4E686236" w:rsidRPr="4274518C">
        <w:rPr>
          <w:rFonts w:eastAsiaTheme="minorEastAsia"/>
          <w:sz w:val="24"/>
          <w:szCs w:val="24"/>
        </w:rPr>
        <w:t>ARCI</w:t>
      </w:r>
      <w:r w:rsidR="00016133">
        <w:rPr>
          <w:rFonts w:eastAsiaTheme="minorEastAsia"/>
          <w:sz w:val="24"/>
          <w:szCs w:val="24"/>
        </w:rPr>
        <w:t xml:space="preserve">, ARCS </w:t>
      </w:r>
      <w:r w:rsidR="03DC69BB" w:rsidRPr="4274518C">
        <w:rPr>
          <w:rFonts w:eastAsiaTheme="minorEastAsia"/>
          <w:sz w:val="24"/>
          <w:szCs w:val="24"/>
        </w:rPr>
        <w:t>Arci Culture Solidali APS</w:t>
      </w:r>
      <w:r w:rsidR="00016133">
        <w:rPr>
          <w:rFonts w:eastAsiaTheme="minorEastAsia"/>
          <w:sz w:val="24"/>
          <w:szCs w:val="24"/>
        </w:rPr>
        <w:t xml:space="preserve">, </w:t>
      </w:r>
      <w:r w:rsidR="5EFBF6E2" w:rsidRPr="056E8CAE">
        <w:rPr>
          <w:rFonts w:eastAsiaTheme="minorEastAsia"/>
          <w:sz w:val="24"/>
          <w:szCs w:val="24"/>
        </w:rPr>
        <w:t>Articolo 21</w:t>
      </w:r>
      <w:r w:rsidR="00016133">
        <w:rPr>
          <w:rFonts w:eastAsiaTheme="minorEastAsia"/>
          <w:sz w:val="24"/>
          <w:szCs w:val="24"/>
        </w:rPr>
        <w:t xml:space="preserve">, </w:t>
      </w:r>
      <w:proofErr w:type="spellStart"/>
      <w:r w:rsidR="5EFBF6E2" w:rsidRPr="4274518C">
        <w:rPr>
          <w:rFonts w:eastAsiaTheme="minorEastAsia"/>
          <w:sz w:val="24"/>
          <w:szCs w:val="24"/>
        </w:rPr>
        <w:t>AssisiPaceGiusta</w:t>
      </w:r>
      <w:proofErr w:type="spellEnd"/>
      <w:r w:rsidR="5EFBF6E2" w:rsidRPr="4274518C">
        <w:rPr>
          <w:rFonts w:eastAsiaTheme="minorEastAsia"/>
          <w:sz w:val="24"/>
          <w:szCs w:val="24"/>
        </w:rPr>
        <w:t xml:space="preserve"> </w:t>
      </w:r>
      <w:r w:rsidR="00016133">
        <w:rPr>
          <w:rFonts w:eastAsiaTheme="minorEastAsia"/>
          <w:sz w:val="24"/>
          <w:szCs w:val="24"/>
        </w:rPr>
        <w:t xml:space="preserve">, </w:t>
      </w:r>
      <w:r w:rsidR="6064F1FE" w:rsidRPr="4274518C">
        <w:rPr>
          <w:rFonts w:eastAsiaTheme="minorEastAsia"/>
          <w:sz w:val="24"/>
          <w:szCs w:val="24"/>
        </w:rPr>
        <w:t>Associazione di Amicizia Italo-Palestinese</w:t>
      </w:r>
      <w:r w:rsidR="00016133">
        <w:rPr>
          <w:rFonts w:eastAsiaTheme="minorEastAsia"/>
          <w:sz w:val="24"/>
          <w:szCs w:val="24"/>
        </w:rPr>
        <w:t xml:space="preserve">, </w:t>
      </w:r>
      <w:r w:rsidR="3DD2DAD8" w:rsidRPr="4274518C">
        <w:rPr>
          <w:rFonts w:eastAsiaTheme="minorEastAsia"/>
          <w:sz w:val="24"/>
          <w:szCs w:val="24"/>
        </w:rPr>
        <w:t>ASSOCIAZIONE CULTURALE LIGURIA-PALESTINA</w:t>
      </w:r>
      <w:r w:rsidR="00016133">
        <w:rPr>
          <w:rFonts w:eastAsiaTheme="minorEastAsia"/>
          <w:sz w:val="24"/>
          <w:szCs w:val="24"/>
        </w:rPr>
        <w:t xml:space="preserve">, </w:t>
      </w:r>
      <w:r w:rsidR="72922839" w:rsidRPr="4274518C">
        <w:rPr>
          <w:rFonts w:eastAsiaTheme="minorEastAsia"/>
          <w:sz w:val="24"/>
          <w:szCs w:val="24"/>
        </w:rPr>
        <w:t>Associazione per il rinnovamento della sinistra</w:t>
      </w:r>
      <w:r w:rsidR="00016133">
        <w:rPr>
          <w:rFonts w:eastAsiaTheme="minorEastAsia"/>
          <w:sz w:val="24"/>
          <w:szCs w:val="24"/>
        </w:rPr>
        <w:t xml:space="preserve">, </w:t>
      </w:r>
      <w:proofErr w:type="spellStart"/>
      <w:r w:rsidR="39561481" w:rsidRPr="4274518C">
        <w:rPr>
          <w:rFonts w:eastAsiaTheme="minorEastAsia"/>
          <w:sz w:val="24"/>
          <w:szCs w:val="24"/>
        </w:rPr>
        <w:t>Assopace</w:t>
      </w:r>
      <w:proofErr w:type="spellEnd"/>
      <w:r w:rsidR="39561481" w:rsidRPr="4274518C">
        <w:rPr>
          <w:rFonts w:eastAsiaTheme="minorEastAsia"/>
          <w:sz w:val="24"/>
          <w:szCs w:val="24"/>
        </w:rPr>
        <w:t xml:space="preserve"> Palestina</w:t>
      </w:r>
      <w:r w:rsidR="00016133">
        <w:rPr>
          <w:rFonts w:eastAsiaTheme="minorEastAsia"/>
          <w:sz w:val="24"/>
          <w:szCs w:val="24"/>
        </w:rPr>
        <w:t xml:space="preserve">, </w:t>
      </w:r>
      <w:r w:rsidR="7BEC3571" w:rsidRPr="4274518C">
        <w:rPr>
          <w:rFonts w:eastAsiaTheme="minorEastAsia"/>
          <w:sz w:val="24"/>
          <w:szCs w:val="24"/>
        </w:rPr>
        <w:t xml:space="preserve">Casa dei diritti sociali </w:t>
      </w:r>
      <w:proofErr w:type="spellStart"/>
      <w:r w:rsidR="7BEC3571" w:rsidRPr="4274518C">
        <w:rPr>
          <w:rFonts w:eastAsiaTheme="minorEastAsia"/>
          <w:sz w:val="24"/>
          <w:szCs w:val="24"/>
        </w:rPr>
        <w:t>O</w:t>
      </w:r>
      <w:r w:rsidR="51ACF526" w:rsidRPr="4274518C">
        <w:rPr>
          <w:rFonts w:eastAsiaTheme="minorEastAsia"/>
          <w:sz w:val="24"/>
          <w:szCs w:val="24"/>
        </w:rPr>
        <w:t>dv</w:t>
      </w:r>
      <w:proofErr w:type="spellEnd"/>
      <w:r w:rsidR="00016133">
        <w:rPr>
          <w:rFonts w:eastAsiaTheme="minorEastAsia"/>
          <w:sz w:val="24"/>
          <w:szCs w:val="24"/>
        </w:rPr>
        <w:t xml:space="preserve">, </w:t>
      </w:r>
      <w:r w:rsidR="6DF58A41" w:rsidRPr="4274518C">
        <w:rPr>
          <w:rFonts w:eastAsiaTheme="minorEastAsia"/>
          <w:sz w:val="24"/>
          <w:szCs w:val="24"/>
        </w:rPr>
        <w:t xml:space="preserve">Casa per la Pace Modena </w:t>
      </w:r>
      <w:r w:rsidR="00016133">
        <w:rPr>
          <w:rFonts w:eastAsiaTheme="minorEastAsia"/>
          <w:sz w:val="24"/>
          <w:szCs w:val="24"/>
        </w:rPr>
        <w:t>–</w:t>
      </w:r>
      <w:r w:rsidR="6DF58A41" w:rsidRPr="4274518C">
        <w:rPr>
          <w:rFonts w:eastAsiaTheme="minorEastAsia"/>
          <w:sz w:val="24"/>
          <w:szCs w:val="24"/>
        </w:rPr>
        <w:t xml:space="preserve"> </w:t>
      </w:r>
      <w:proofErr w:type="spellStart"/>
      <w:r w:rsidR="6DF58A41" w:rsidRPr="4274518C">
        <w:rPr>
          <w:rFonts w:eastAsiaTheme="minorEastAsia"/>
          <w:sz w:val="24"/>
          <w:szCs w:val="24"/>
        </w:rPr>
        <w:t>Od</w:t>
      </w:r>
      <w:r w:rsidR="396E546D" w:rsidRPr="4274518C">
        <w:rPr>
          <w:rFonts w:eastAsiaTheme="minorEastAsia"/>
          <w:sz w:val="24"/>
          <w:szCs w:val="24"/>
        </w:rPr>
        <w:t>v</w:t>
      </w:r>
      <w:proofErr w:type="spellEnd"/>
      <w:r w:rsidR="00016133">
        <w:rPr>
          <w:rFonts w:eastAsiaTheme="minorEastAsia"/>
          <w:sz w:val="24"/>
          <w:szCs w:val="24"/>
        </w:rPr>
        <w:t xml:space="preserve">, </w:t>
      </w:r>
      <w:r w:rsidR="017D3F26" w:rsidRPr="4274518C">
        <w:rPr>
          <w:rFonts w:eastAsiaTheme="minorEastAsia"/>
          <w:sz w:val="24"/>
          <w:szCs w:val="24"/>
        </w:rPr>
        <w:t>CGIL Roma Lazio</w:t>
      </w:r>
      <w:r w:rsidR="00016133">
        <w:rPr>
          <w:rFonts w:eastAsiaTheme="minorEastAsia"/>
          <w:sz w:val="24"/>
          <w:szCs w:val="24"/>
        </w:rPr>
        <w:t xml:space="preserve">, </w:t>
      </w:r>
      <w:r w:rsidR="450D6BD1" w:rsidRPr="4274518C">
        <w:rPr>
          <w:rFonts w:eastAsiaTheme="minorEastAsia"/>
          <w:sz w:val="24"/>
          <w:szCs w:val="24"/>
        </w:rPr>
        <w:t>CISP</w:t>
      </w:r>
      <w:r w:rsidR="00016133">
        <w:rPr>
          <w:rFonts w:eastAsiaTheme="minorEastAsia"/>
          <w:sz w:val="24"/>
          <w:szCs w:val="24"/>
        </w:rPr>
        <w:t xml:space="preserve">, </w:t>
      </w:r>
      <w:r w:rsidR="406A28DB" w:rsidRPr="4274518C">
        <w:rPr>
          <w:rFonts w:eastAsiaTheme="minorEastAsia"/>
          <w:sz w:val="24"/>
          <w:szCs w:val="24"/>
        </w:rPr>
        <w:t>CISS</w:t>
      </w:r>
      <w:r w:rsidR="00016133">
        <w:rPr>
          <w:rFonts w:eastAsiaTheme="minorEastAsia"/>
          <w:sz w:val="24"/>
          <w:szCs w:val="24"/>
        </w:rPr>
        <w:t xml:space="preserve">, </w:t>
      </w:r>
      <w:r w:rsidR="0B470B64" w:rsidRPr="4274518C">
        <w:rPr>
          <w:rFonts w:eastAsiaTheme="minorEastAsia"/>
          <w:sz w:val="24"/>
          <w:szCs w:val="24"/>
        </w:rPr>
        <w:t>COCIS - Coordinamento delle Organizzazioni non governative per la cooperazione allo sviluppo</w:t>
      </w:r>
      <w:r w:rsidR="00016133">
        <w:rPr>
          <w:rFonts w:eastAsiaTheme="minorEastAsia"/>
          <w:sz w:val="24"/>
          <w:szCs w:val="24"/>
        </w:rPr>
        <w:t xml:space="preserve">, </w:t>
      </w:r>
      <w:r w:rsidR="1F96424A" w:rsidRPr="4274518C">
        <w:rPr>
          <w:rFonts w:eastAsiaTheme="minorEastAsia"/>
          <w:sz w:val="24"/>
          <w:szCs w:val="24"/>
        </w:rPr>
        <w:t>Comunità Solidali nel Mondo</w:t>
      </w:r>
      <w:r w:rsidR="00016133">
        <w:rPr>
          <w:rFonts w:eastAsiaTheme="minorEastAsia"/>
          <w:sz w:val="24"/>
          <w:szCs w:val="24"/>
        </w:rPr>
        <w:t xml:space="preserve">, </w:t>
      </w:r>
      <w:r w:rsidR="72545887" w:rsidRPr="4274518C">
        <w:rPr>
          <w:rFonts w:eastAsiaTheme="minorEastAsia"/>
          <w:sz w:val="24"/>
          <w:szCs w:val="24"/>
        </w:rPr>
        <w:t>Consorzio delle Ong Piemontesi ETS</w:t>
      </w:r>
      <w:r w:rsidR="00016133">
        <w:rPr>
          <w:rFonts w:eastAsiaTheme="minorEastAsia"/>
          <w:sz w:val="24"/>
          <w:szCs w:val="24"/>
        </w:rPr>
        <w:t xml:space="preserve">, </w:t>
      </w:r>
      <w:r w:rsidR="65F693CC" w:rsidRPr="4274518C">
        <w:rPr>
          <w:rFonts w:eastAsiaTheme="minorEastAsia"/>
          <w:sz w:val="24"/>
          <w:szCs w:val="24"/>
        </w:rPr>
        <w:t>COSPE</w:t>
      </w:r>
      <w:r w:rsidR="00016133">
        <w:rPr>
          <w:rFonts w:eastAsiaTheme="minorEastAsia"/>
          <w:sz w:val="24"/>
          <w:szCs w:val="24"/>
        </w:rPr>
        <w:t xml:space="preserve">, </w:t>
      </w:r>
      <w:r w:rsidR="65F693CC" w:rsidRPr="4274518C">
        <w:rPr>
          <w:rFonts w:eastAsiaTheme="minorEastAsia"/>
          <w:sz w:val="24"/>
          <w:szCs w:val="24"/>
        </w:rPr>
        <w:t xml:space="preserve">CRIC </w:t>
      </w:r>
      <w:r w:rsidR="490DE8D9" w:rsidRPr="4274518C">
        <w:rPr>
          <w:rFonts w:eastAsiaTheme="minorEastAsia"/>
          <w:sz w:val="24"/>
          <w:szCs w:val="24"/>
        </w:rPr>
        <w:t xml:space="preserve">- </w:t>
      </w:r>
      <w:r w:rsidR="65F693CC" w:rsidRPr="4274518C">
        <w:rPr>
          <w:rFonts w:eastAsiaTheme="minorEastAsia"/>
          <w:sz w:val="24"/>
          <w:szCs w:val="24"/>
        </w:rPr>
        <w:t>Centro Regionale d'Intervento per la Cooperazione ETS</w:t>
      </w:r>
      <w:r w:rsidR="00016133">
        <w:rPr>
          <w:rFonts w:eastAsiaTheme="minorEastAsia"/>
          <w:sz w:val="24"/>
          <w:szCs w:val="24"/>
        </w:rPr>
        <w:t xml:space="preserve">, </w:t>
      </w:r>
      <w:r w:rsidR="6E6D47F1" w:rsidRPr="4274518C">
        <w:rPr>
          <w:rFonts w:eastAsiaTheme="minorEastAsia"/>
          <w:sz w:val="24"/>
          <w:szCs w:val="24"/>
        </w:rPr>
        <w:t>FNSI - Federazione Nazionale della Stampa Italiana</w:t>
      </w:r>
      <w:r w:rsidR="00016133">
        <w:rPr>
          <w:rFonts w:eastAsiaTheme="minorEastAsia"/>
          <w:sz w:val="24"/>
          <w:szCs w:val="24"/>
        </w:rPr>
        <w:t xml:space="preserve">, </w:t>
      </w:r>
      <w:r w:rsidR="12B18146" w:rsidRPr="4274518C">
        <w:rPr>
          <w:rFonts w:eastAsiaTheme="minorEastAsia"/>
          <w:sz w:val="24"/>
          <w:szCs w:val="24"/>
        </w:rPr>
        <w:t>Donne in nero contro la guerra</w:t>
      </w:r>
      <w:r w:rsidR="00016133">
        <w:rPr>
          <w:rFonts w:eastAsiaTheme="minorEastAsia"/>
          <w:sz w:val="24"/>
          <w:szCs w:val="24"/>
        </w:rPr>
        <w:t xml:space="preserve">, </w:t>
      </w:r>
      <w:proofErr w:type="spellStart"/>
      <w:r w:rsidR="1FAB9E25" w:rsidRPr="4274518C">
        <w:rPr>
          <w:rFonts w:eastAsiaTheme="minorEastAsia"/>
          <w:sz w:val="24"/>
          <w:szCs w:val="24"/>
        </w:rPr>
        <w:t>EducAid</w:t>
      </w:r>
      <w:proofErr w:type="spellEnd"/>
      <w:r w:rsidR="00016133">
        <w:rPr>
          <w:rFonts w:eastAsiaTheme="minorEastAsia"/>
          <w:sz w:val="24"/>
          <w:szCs w:val="24"/>
        </w:rPr>
        <w:t xml:space="preserve">, </w:t>
      </w:r>
      <w:proofErr w:type="spellStart"/>
      <w:r w:rsidR="047B2A02" w:rsidRPr="4274518C">
        <w:rPr>
          <w:rFonts w:eastAsiaTheme="minorEastAsia"/>
          <w:sz w:val="24"/>
          <w:szCs w:val="24"/>
        </w:rPr>
        <w:t>Focsiv</w:t>
      </w:r>
      <w:proofErr w:type="spellEnd"/>
      <w:r w:rsidR="00016133">
        <w:rPr>
          <w:rFonts w:eastAsiaTheme="minorEastAsia"/>
          <w:sz w:val="24"/>
          <w:szCs w:val="24"/>
        </w:rPr>
        <w:t xml:space="preserve">, </w:t>
      </w:r>
      <w:r w:rsidR="3AD69782" w:rsidRPr="4274518C">
        <w:rPr>
          <w:rFonts w:eastAsiaTheme="minorEastAsia"/>
          <w:sz w:val="24"/>
          <w:szCs w:val="24"/>
        </w:rPr>
        <w:t>F</w:t>
      </w:r>
      <w:r w:rsidR="4EA83A7B" w:rsidRPr="4274518C">
        <w:rPr>
          <w:rFonts w:eastAsiaTheme="minorEastAsia"/>
          <w:sz w:val="24"/>
          <w:szCs w:val="24"/>
        </w:rPr>
        <w:t>ondazione</w:t>
      </w:r>
      <w:r w:rsidR="3AD69782" w:rsidRPr="4274518C">
        <w:rPr>
          <w:rFonts w:eastAsiaTheme="minorEastAsia"/>
          <w:sz w:val="24"/>
          <w:szCs w:val="24"/>
        </w:rPr>
        <w:t xml:space="preserve"> dei diritti umani</w:t>
      </w:r>
      <w:r w:rsidR="00016133">
        <w:rPr>
          <w:rFonts w:eastAsiaTheme="minorEastAsia"/>
          <w:sz w:val="24"/>
          <w:szCs w:val="24"/>
        </w:rPr>
        <w:t xml:space="preserve">, </w:t>
      </w:r>
      <w:r w:rsidR="7F2DF5A6" w:rsidRPr="4274518C">
        <w:rPr>
          <w:rFonts w:eastAsiaTheme="minorEastAsia"/>
          <w:sz w:val="24"/>
          <w:szCs w:val="24"/>
        </w:rPr>
        <w:t>Fondazione ACRA</w:t>
      </w:r>
      <w:r w:rsidR="00016133">
        <w:rPr>
          <w:rFonts w:eastAsiaTheme="minorEastAsia"/>
          <w:sz w:val="24"/>
          <w:szCs w:val="24"/>
        </w:rPr>
        <w:t xml:space="preserve">, </w:t>
      </w:r>
      <w:r w:rsidR="1B9EA9F5" w:rsidRPr="4274518C">
        <w:rPr>
          <w:rFonts w:eastAsiaTheme="minorEastAsia"/>
          <w:sz w:val="24"/>
          <w:szCs w:val="24"/>
        </w:rPr>
        <w:t>ISCOS</w:t>
      </w:r>
      <w:r w:rsidR="00016133">
        <w:rPr>
          <w:rFonts w:eastAsiaTheme="minorEastAsia"/>
          <w:sz w:val="24"/>
          <w:szCs w:val="24"/>
        </w:rPr>
        <w:t xml:space="preserve">, </w:t>
      </w:r>
      <w:proofErr w:type="spellStart"/>
      <w:r w:rsidR="7A34D694" w:rsidRPr="4274518C">
        <w:rPr>
          <w:rFonts w:eastAsiaTheme="minorEastAsia"/>
          <w:sz w:val="24"/>
          <w:szCs w:val="24"/>
        </w:rPr>
        <w:t>Ipri</w:t>
      </w:r>
      <w:proofErr w:type="spellEnd"/>
      <w:r w:rsidR="7A34D694" w:rsidRPr="4274518C">
        <w:rPr>
          <w:rFonts w:eastAsiaTheme="minorEastAsia"/>
          <w:sz w:val="24"/>
          <w:szCs w:val="24"/>
        </w:rPr>
        <w:t xml:space="preserve"> </w:t>
      </w:r>
      <w:r w:rsidR="46092340" w:rsidRPr="4274518C">
        <w:rPr>
          <w:rFonts w:eastAsiaTheme="minorEastAsia"/>
          <w:sz w:val="24"/>
          <w:szCs w:val="24"/>
        </w:rPr>
        <w:t xml:space="preserve">- </w:t>
      </w:r>
      <w:r w:rsidR="75033D00" w:rsidRPr="4274518C">
        <w:rPr>
          <w:rFonts w:eastAsiaTheme="minorEastAsia"/>
          <w:sz w:val="24"/>
          <w:szCs w:val="24"/>
        </w:rPr>
        <w:t>I</w:t>
      </w:r>
      <w:r w:rsidR="7A34D694" w:rsidRPr="4274518C">
        <w:rPr>
          <w:rFonts w:eastAsiaTheme="minorEastAsia"/>
          <w:sz w:val="24"/>
          <w:szCs w:val="24"/>
        </w:rPr>
        <w:t>stituto italiano ricerca per la pace rete corpi civili di pace</w:t>
      </w:r>
      <w:r w:rsidR="00016133">
        <w:rPr>
          <w:rFonts w:eastAsiaTheme="minorEastAsia"/>
          <w:sz w:val="24"/>
          <w:szCs w:val="24"/>
        </w:rPr>
        <w:t xml:space="preserve">, </w:t>
      </w:r>
      <w:r w:rsidR="21346AF1" w:rsidRPr="4274518C">
        <w:rPr>
          <w:rFonts w:eastAsiaTheme="minorEastAsia"/>
          <w:sz w:val="24"/>
          <w:szCs w:val="24"/>
        </w:rPr>
        <w:t xml:space="preserve">Laici comboniani. Comunità la Zanzara. </w:t>
      </w:r>
      <w:r w:rsidR="00016133">
        <w:rPr>
          <w:rFonts w:eastAsiaTheme="minorEastAsia"/>
          <w:sz w:val="24"/>
          <w:szCs w:val="24"/>
        </w:rPr>
        <w:t xml:space="preserve">, </w:t>
      </w:r>
      <w:r w:rsidR="3818C9AF" w:rsidRPr="4274518C">
        <w:rPr>
          <w:rFonts w:eastAsiaTheme="minorEastAsia"/>
          <w:sz w:val="24"/>
          <w:szCs w:val="24"/>
        </w:rPr>
        <w:t>LƏA laboratorio ebraico antirazzista</w:t>
      </w:r>
      <w:r w:rsidR="21346AF1" w:rsidRPr="4274518C">
        <w:rPr>
          <w:rFonts w:eastAsiaTheme="minorEastAsia"/>
          <w:sz w:val="24"/>
          <w:szCs w:val="24"/>
        </w:rPr>
        <w:t xml:space="preserve"> </w:t>
      </w:r>
      <w:r w:rsidR="00016133">
        <w:rPr>
          <w:rFonts w:eastAsiaTheme="minorEastAsia"/>
          <w:sz w:val="24"/>
          <w:szCs w:val="24"/>
        </w:rPr>
        <w:t xml:space="preserve">, </w:t>
      </w:r>
      <w:r w:rsidR="202610FB" w:rsidRPr="4274518C">
        <w:rPr>
          <w:rFonts w:eastAsiaTheme="minorEastAsia"/>
          <w:sz w:val="24"/>
          <w:szCs w:val="24"/>
        </w:rPr>
        <w:t xml:space="preserve">Libertà e Giustizia  </w:t>
      </w:r>
      <w:r w:rsidR="00016133">
        <w:rPr>
          <w:rFonts w:eastAsiaTheme="minorEastAsia"/>
          <w:sz w:val="24"/>
          <w:szCs w:val="24"/>
        </w:rPr>
        <w:t xml:space="preserve">, </w:t>
      </w:r>
      <w:r w:rsidR="15EADDBC" w:rsidRPr="4274518C">
        <w:rPr>
          <w:rFonts w:eastAsiaTheme="minorEastAsia"/>
          <w:sz w:val="24"/>
          <w:szCs w:val="24"/>
        </w:rPr>
        <w:t>MAIS ong</w:t>
      </w:r>
      <w:r w:rsidR="00016133">
        <w:rPr>
          <w:rFonts w:eastAsiaTheme="minorEastAsia"/>
          <w:sz w:val="24"/>
          <w:szCs w:val="24"/>
        </w:rPr>
        <w:t xml:space="preserve">, </w:t>
      </w:r>
      <w:r w:rsidR="5F9536F1" w:rsidRPr="4274518C">
        <w:rPr>
          <w:rFonts w:eastAsiaTheme="minorEastAsia"/>
          <w:sz w:val="24"/>
          <w:szCs w:val="24"/>
        </w:rPr>
        <w:t xml:space="preserve">Piattaforma delle Ong-OSC in Medio Oriente e Mediterraneo  </w:t>
      </w:r>
      <w:r w:rsidR="00016133">
        <w:rPr>
          <w:rFonts w:eastAsiaTheme="minorEastAsia"/>
          <w:sz w:val="24"/>
          <w:szCs w:val="24"/>
        </w:rPr>
        <w:t xml:space="preserve">, </w:t>
      </w:r>
      <w:r w:rsidR="12BA7CBC" w:rsidRPr="4274518C">
        <w:rPr>
          <w:rFonts w:eastAsiaTheme="minorEastAsia"/>
          <w:sz w:val="24"/>
          <w:szCs w:val="24"/>
        </w:rPr>
        <w:t>Porti Aperti e permesso di soggiorno per tutte e tutti</w:t>
      </w:r>
      <w:r w:rsidR="00016133">
        <w:rPr>
          <w:rFonts w:eastAsiaTheme="minorEastAsia"/>
          <w:sz w:val="24"/>
          <w:szCs w:val="24"/>
        </w:rPr>
        <w:t xml:space="preserve">, </w:t>
      </w:r>
      <w:proofErr w:type="spellStart"/>
      <w:r w:rsidR="1501CBA2" w:rsidRPr="4274518C">
        <w:rPr>
          <w:rFonts w:eastAsiaTheme="minorEastAsia"/>
          <w:sz w:val="24"/>
          <w:szCs w:val="24"/>
        </w:rPr>
        <w:t>Progettomondo</w:t>
      </w:r>
      <w:proofErr w:type="spellEnd"/>
      <w:r w:rsidR="00016133">
        <w:rPr>
          <w:rFonts w:eastAsiaTheme="minorEastAsia"/>
          <w:sz w:val="24"/>
          <w:szCs w:val="24"/>
        </w:rPr>
        <w:t xml:space="preserve">, </w:t>
      </w:r>
      <w:r w:rsidR="58127965" w:rsidRPr="4274518C">
        <w:rPr>
          <w:rFonts w:eastAsiaTheme="minorEastAsia"/>
          <w:sz w:val="24"/>
          <w:szCs w:val="24"/>
        </w:rPr>
        <w:t xml:space="preserve">Purple </w:t>
      </w:r>
      <w:proofErr w:type="spellStart"/>
      <w:r w:rsidR="58127965" w:rsidRPr="4274518C">
        <w:rPr>
          <w:rFonts w:eastAsiaTheme="minorEastAsia"/>
          <w:sz w:val="24"/>
          <w:szCs w:val="24"/>
        </w:rPr>
        <w:t>Square</w:t>
      </w:r>
      <w:proofErr w:type="spellEnd"/>
      <w:r w:rsidR="00016133">
        <w:rPr>
          <w:rFonts w:eastAsiaTheme="minorEastAsia"/>
          <w:sz w:val="24"/>
          <w:szCs w:val="24"/>
        </w:rPr>
        <w:t xml:space="preserve">, </w:t>
      </w:r>
      <w:r w:rsidR="1DF545EF" w:rsidRPr="4274518C">
        <w:rPr>
          <w:rFonts w:eastAsiaTheme="minorEastAsia"/>
          <w:sz w:val="24"/>
          <w:szCs w:val="24"/>
        </w:rPr>
        <w:t>Razzismo Brutta Storia</w:t>
      </w:r>
      <w:r w:rsidR="00016133">
        <w:rPr>
          <w:rFonts w:eastAsiaTheme="minorEastAsia"/>
          <w:sz w:val="24"/>
          <w:szCs w:val="24"/>
        </w:rPr>
        <w:t xml:space="preserve">, </w:t>
      </w:r>
      <w:proofErr w:type="spellStart"/>
      <w:r w:rsidR="4B1EA51A" w:rsidRPr="00016133">
        <w:rPr>
          <w:rFonts w:eastAsiaTheme="minorEastAsia"/>
          <w:sz w:val="24"/>
          <w:szCs w:val="24"/>
        </w:rPr>
        <w:t>Refugees</w:t>
      </w:r>
      <w:proofErr w:type="spellEnd"/>
      <w:r w:rsidR="4B1EA51A" w:rsidRPr="00016133">
        <w:rPr>
          <w:rFonts w:eastAsiaTheme="minorEastAsia"/>
          <w:sz w:val="24"/>
          <w:szCs w:val="24"/>
        </w:rPr>
        <w:t xml:space="preserve"> Welcome Italia</w:t>
      </w:r>
      <w:r w:rsidR="00016133">
        <w:rPr>
          <w:rFonts w:eastAsiaTheme="minorEastAsia"/>
          <w:sz w:val="24"/>
          <w:szCs w:val="24"/>
        </w:rPr>
        <w:t xml:space="preserve">, </w:t>
      </w:r>
      <w:proofErr w:type="spellStart"/>
      <w:r w:rsidR="09C4F6A3" w:rsidRPr="00016133">
        <w:rPr>
          <w:rFonts w:eastAsiaTheme="minorEastAsia"/>
          <w:sz w:val="24"/>
          <w:szCs w:val="24"/>
        </w:rPr>
        <w:t>ResQ</w:t>
      </w:r>
      <w:proofErr w:type="spellEnd"/>
      <w:r w:rsidR="09C4F6A3" w:rsidRPr="00016133">
        <w:rPr>
          <w:rFonts w:eastAsiaTheme="minorEastAsia"/>
          <w:sz w:val="24"/>
          <w:szCs w:val="24"/>
        </w:rPr>
        <w:t xml:space="preserve"> People </w:t>
      </w:r>
      <w:proofErr w:type="spellStart"/>
      <w:r w:rsidR="09C4F6A3" w:rsidRPr="00016133">
        <w:rPr>
          <w:rFonts w:eastAsiaTheme="minorEastAsia"/>
          <w:sz w:val="24"/>
          <w:szCs w:val="24"/>
        </w:rPr>
        <w:t>saving</w:t>
      </w:r>
      <w:proofErr w:type="spellEnd"/>
      <w:r w:rsidR="09C4F6A3" w:rsidRPr="00016133">
        <w:rPr>
          <w:rFonts w:eastAsiaTheme="minorEastAsia"/>
          <w:sz w:val="24"/>
          <w:szCs w:val="24"/>
        </w:rPr>
        <w:t xml:space="preserve"> People</w:t>
      </w:r>
      <w:r w:rsidR="00016133">
        <w:rPr>
          <w:rFonts w:eastAsiaTheme="minorEastAsia"/>
          <w:sz w:val="24"/>
          <w:szCs w:val="24"/>
        </w:rPr>
        <w:t xml:space="preserve">, </w:t>
      </w:r>
      <w:r w:rsidR="4EEE7795" w:rsidRPr="4274518C">
        <w:rPr>
          <w:rFonts w:eastAsiaTheme="minorEastAsia"/>
          <w:sz w:val="24"/>
          <w:szCs w:val="24"/>
        </w:rPr>
        <w:t>Rete italiana pace e disarmo</w:t>
      </w:r>
      <w:r w:rsidR="00016133">
        <w:rPr>
          <w:rFonts w:eastAsiaTheme="minorEastAsia"/>
          <w:sz w:val="24"/>
          <w:szCs w:val="24"/>
        </w:rPr>
        <w:t xml:space="preserve">, </w:t>
      </w:r>
      <w:r w:rsidR="1915DEC8" w:rsidRPr="4274518C">
        <w:rPr>
          <w:rFonts w:eastAsiaTheme="minorEastAsia"/>
          <w:sz w:val="24"/>
          <w:szCs w:val="24"/>
        </w:rPr>
        <w:t>R</w:t>
      </w:r>
      <w:r w:rsidR="7DC72787" w:rsidRPr="4274518C">
        <w:rPr>
          <w:rFonts w:eastAsiaTheme="minorEastAsia"/>
          <w:sz w:val="24"/>
          <w:szCs w:val="24"/>
        </w:rPr>
        <w:t>ete No bavaglio</w:t>
      </w:r>
      <w:r w:rsidR="00016133">
        <w:rPr>
          <w:rFonts w:eastAsiaTheme="minorEastAsia"/>
          <w:sz w:val="24"/>
          <w:szCs w:val="24"/>
        </w:rPr>
        <w:t xml:space="preserve">, </w:t>
      </w:r>
      <w:r w:rsidR="2B2349CE" w:rsidRPr="4274518C">
        <w:rPr>
          <w:rFonts w:eastAsiaTheme="minorEastAsia"/>
          <w:sz w:val="24"/>
          <w:szCs w:val="24"/>
        </w:rPr>
        <w:t xml:space="preserve">Terra Nuova </w:t>
      </w:r>
      <w:r w:rsidR="514652C9" w:rsidRPr="4274518C">
        <w:rPr>
          <w:rFonts w:eastAsiaTheme="minorEastAsia"/>
          <w:sz w:val="24"/>
          <w:szCs w:val="24"/>
        </w:rPr>
        <w:t xml:space="preserve">- </w:t>
      </w:r>
      <w:r w:rsidR="2B2349CE" w:rsidRPr="4274518C">
        <w:rPr>
          <w:rFonts w:eastAsiaTheme="minorEastAsia"/>
          <w:sz w:val="24"/>
          <w:szCs w:val="24"/>
        </w:rPr>
        <w:t>centro per la Solidarietà e la Cooperazione tra i Popoli</w:t>
      </w:r>
      <w:r w:rsidR="00016133">
        <w:rPr>
          <w:rFonts w:eastAsiaTheme="minorEastAsia"/>
          <w:sz w:val="24"/>
          <w:szCs w:val="24"/>
        </w:rPr>
        <w:t xml:space="preserve">, </w:t>
      </w:r>
      <w:r w:rsidR="21DA520C" w:rsidRPr="001915B7">
        <w:rPr>
          <w:rFonts w:eastAsiaTheme="minorEastAsia"/>
          <w:sz w:val="24"/>
          <w:szCs w:val="24"/>
          <w:lang w:val="fr-FR"/>
        </w:rPr>
        <w:t>Terre des Hommes Italia</w:t>
      </w:r>
      <w:r w:rsidR="00016133">
        <w:rPr>
          <w:rFonts w:eastAsiaTheme="minorEastAsia"/>
          <w:sz w:val="24"/>
          <w:szCs w:val="24"/>
        </w:rPr>
        <w:t xml:space="preserve">, </w:t>
      </w:r>
      <w:r w:rsidR="5CB703DC" w:rsidRPr="001915B7">
        <w:rPr>
          <w:rFonts w:eastAsiaTheme="minorEastAsia"/>
          <w:sz w:val="24"/>
          <w:szCs w:val="24"/>
          <w:lang w:val="fr-FR"/>
        </w:rPr>
        <w:t xml:space="preserve">UISP </w:t>
      </w:r>
      <w:proofErr w:type="spellStart"/>
      <w:r w:rsidR="5CB703DC" w:rsidRPr="001915B7">
        <w:rPr>
          <w:rFonts w:eastAsiaTheme="minorEastAsia"/>
          <w:sz w:val="24"/>
          <w:szCs w:val="24"/>
          <w:lang w:val="fr-FR"/>
        </w:rPr>
        <w:t>Aps</w:t>
      </w:r>
      <w:proofErr w:type="spellEnd"/>
      <w:r w:rsidR="00016133">
        <w:rPr>
          <w:rFonts w:eastAsiaTheme="minorEastAsia"/>
          <w:sz w:val="24"/>
          <w:szCs w:val="24"/>
        </w:rPr>
        <w:t xml:space="preserve">, </w:t>
      </w:r>
      <w:r w:rsidR="65F693CC" w:rsidRPr="4274518C">
        <w:rPr>
          <w:rFonts w:eastAsiaTheme="minorEastAsia"/>
          <w:sz w:val="24"/>
          <w:szCs w:val="24"/>
        </w:rPr>
        <w:t xml:space="preserve">Un ponte per </w:t>
      </w:r>
      <w:r w:rsidR="00016133">
        <w:rPr>
          <w:rFonts w:eastAsiaTheme="minorEastAsia"/>
          <w:sz w:val="24"/>
          <w:szCs w:val="24"/>
        </w:rPr>
        <w:t xml:space="preserve">, </w:t>
      </w:r>
      <w:proofErr w:type="spellStart"/>
      <w:r w:rsidR="046E0558" w:rsidRPr="4274518C">
        <w:rPr>
          <w:rFonts w:eastAsiaTheme="minorEastAsia"/>
          <w:sz w:val="24"/>
          <w:szCs w:val="24"/>
        </w:rPr>
        <w:t>Yaku</w:t>
      </w:r>
      <w:proofErr w:type="spellEnd"/>
      <w:r w:rsidR="00016133">
        <w:rPr>
          <w:rFonts w:eastAsiaTheme="minorEastAsia"/>
          <w:sz w:val="24"/>
          <w:szCs w:val="24"/>
        </w:rPr>
        <w:t xml:space="preserve">, </w:t>
      </w:r>
      <w:r w:rsidR="1A3E72BD" w:rsidRPr="4274518C">
        <w:rPr>
          <w:rFonts w:eastAsiaTheme="minorEastAsia"/>
          <w:sz w:val="24"/>
          <w:szCs w:val="24"/>
        </w:rPr>
        <w:t>Vento di Terra</w:t>
      </w:r>
      <w:r w:rsidR="00016133">
        <w:rPr>
          <w:rFonts w:eastAsiaTheme="minorEastAsia"/>
          <w:sz w:val="24"/>
          <w:szCs w:val="24"/>
        </w:rPr>
        <w:t xml:space="preserve">, </w:t>
      </w:r>
      <w:r w:rsidR="0B0288FA" w:rsidRPr="4274518C">
        <w:rPr>
          <w:rFonts w:eastAsiaTheme="minorEastAsia"/>
          <w:sz w:val="24"/>
          <w:szCs w:val="24"/>
        </w:rPr>
        <w:t>VIS – Volontariato Internazionale per lo Sviluppo</w:t>
      </w:r>
      <w:r w:rsidR="00016133">
        <w:rPr>
          <w:rFonts w:eastAsiaTheme="minorEastAsia"/>
          <w:sz w:val="24"/>
          <w:szCs w:val="24"/>
        </w:rPr>
        <w:t xml:space="preserve">, </w:t>
      </w:r>
      <w:r w:rsidR="1016A0CA" w:rsidRPr="4274518C">
        <w:rPr>
          <w:rFonts w:eastAsiaTheme="minorEastAsia"/>
          <w:sz w:val="24"/>
          <w:szCs w:val="24"/>
        </w:rPr>
        <w:t>Vite in Transito</w:t>
      </w:r>
    </w:p>
    <w:sectPr w:rsidR="056E8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RMoWlpIl271Hx" int2:id="ali05o40">
      <int2:state int2:value="Rejected" int2:type="AugLoop_Text_Critique"/>
    </int2:textHash>
  </int2:observations>
  <int2:intelligenceSettings/>
  <int2:onDemandWorkflows>
    <int2:onDemandWorkflow int2:type="SimilarityCheck" int2:paragraphVersions="2ED52FA8-6802A54E 7B38BE32-419215AC 4AE571DC-7C4E7836 5F4DF2D7-4435CB2A 4C6A0DDA-215FC2A9 7EA26E74-01ADAD06 387462AF-1EAB284D 63FAA7DE-7653E0CE 2206D6C0-6161B8AD 7B695B30-1CCE7CE1 13DC3FAB-4458FB2D 03834716-143FA176 74D35FF2-05E9BAF8 6C14C132-77777777 734485C9-4C376CBA 5219A69C-0DE9E762 67EB65F4-6E7788AE 3DA78958-5703ACD6 5C6F512B-6F2997CA 077F8D63-5F811D25 38F52ABC-7B731FC9 0EB8A95E-55C63098 214AE6F3-22647859 4BE1B6A8-078CC8D7 0EA3A62E-56B6DF39 05AE1DB3-1D871EA5 43C2845E-556FACAB 30B05AEB-0F0A5900 6D9C64C3-00BBD058 0D3FDD60-7032C14E 23080A3F-03CFFD16 3E941FBB-4E85ED37 48BCC26D-3EBC5DC2 0DA7F5A8-15B42167 420B7406-0EC67E65 37F1EB6B-04C81995 6CC4028A-0F2C4C49 7EC57788-140B87B4 57E9916E-61D157CA 1DC13D5A-291A7A0B 00AD2EDC-2BDFFA9F 238A922E-350D5DA1 26D133CD-6A7AFC4B 7467F01C-7EE64AA1 573820EB-5F559E5A 2BA58257-485AEE46 47493BC5-4F9ED542 6E27BA52-1737A708 54F2CE61-33BAA266 30440FD8-73E6928A 1CC3282A-46DC5F69 5B52B41D-62536581 5BFFC677-4FCDC7CC 08ECC0C2-64292422 298384CF-33C2344C 1C85D292-3D3B7AE9 1B4CF86C-216E642A 269AFB3A-3E0F5E7B 408612BA-4E339C64 5F2DCFCF-3C868547 6845E2A9-1C3B27F7 3330473D-06DF9780 7BF96371-2C8E29EF 51FE0C8A-5B9F448B 0FAE0D86-3A10CD45 62BFDC7D-4939449B 15833ADD-15F0B76D 13A23B4B-2ACAE326 3A91E23C-7233C6A2"/>
  </int2:onDemandWorkflow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50472"/>
    <w:multiLevelType w:val="hybridMultilevel"/>
    <w:tmpl w:val="92B0F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49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E0"/>
    <w:rsid w:val="00016133"/>
    <w:rsid w:val="00146C72"/>
    <w:rsid w:val="00155A65"/>
    <w:rsid w:val="001915B7"/>
    <w:rsid w:val="002826C7"/>
    <w:rsid w:val="0061697F"/>
    <w:rsid w:val="00DB1EE0"/>
    <w:rsid w:val="017D3F26"/>
    <w:rsid w:val="01B828ED"/>
    <w:rsid w:val="02230946"/>
    <w:rsid w:val="023CA571"/>
    <w:rsid w:val="031A4BE1"/>
    <w:rsid w:val="03DC69BB"/>
    <w:rsid w:val="046E0558"/>
    <w:rsid w:val="047B2A02"/>
    <w:rsid w:val="056E8CAE"/>
    <w:rsid w:val="0677B08C"/>
    <w:rsid w:val="0736567B"/>
    <w:rsid w:val="08E7EACC"/>
    <w:rsid w:val="0909A1F1"/>
    <w:rsid w:val="0990B32E"/>
    <w:rsid w:val="09C4BADF"/>
    <w:rsid w:val="09C4F6A3"/>
    <w:rsid w:val="0AD27E75"/>
    <w:rsid w:val="0B0288FA"/>
    <w:rsid w:val="0B0E4C6D"/>
    <w:rsid w:val="0B470B64"/>
    <w:rsid w:val="0BF4BE2D"/>
    <w:rsid w:val="0BFDE130"/>
    <w:rsid w:val="0C7D978C"/>
    <w:rsid w:val="0C86F4EB"/>
    <w:rsid w:val="0CB30FB9"/>
    <w:rsid w:val="0D75A677"/>
    <w:rsid w:val="0FC171CC"/>
    <w:rsid w:val="0FD66037"/>
    <w:rsid w:val="1016A0CA"/>
    <w:rsid w:val="11A50248"/>
    <w:rsid w:val="125B5491"/>
    <w:rsid w:val="12B18146"/>
    <w:rsid w:val="12BA7CBC"/>
    <w:rsid w:val="13385D31"/>
    <w:rsid w:val="1360C0F4"/>
    <w:rsid w:val="143406FE"/>
    <w:rsid w:val="14D42D92"/>
    <w:rsid w:val="1501CBA2"/>
    <w:rsid w:val="15118A2E"/>
    <w:rsid w:val="1570CF86"/>
    <w:rsid w:val="15EADDBC"/>
    <w:rsid w:val="15FBC33D"/>
    <w:rsid w:val="166FFDF3"/>
    <w:rsid w:val="167B6A69"/>
    <w:rsid w:val="17897C3D"/>
    <w:rsid w:val="18C1EAF5"/>
    <w:rsid w:val="1915DEC8"/>
    <w:rsid w:val="1A3E72BD"/>
    <w:rsid w:val="1A6499E0"/>
    <w:rsid w:val="1B06B31A"/>
    <w:rsid w:val="1B687B7B"/>
    <w:rsid w:val="1B9EA9F5"/>
    <w:rsid w:val="1BDC8B37"/>
    <w:rsid w:val="1C5694D9"/>
    <w:rsid w:val="1C7DA839"/>
    <w:rsid w:val="1D22438B"/>
    <w:rsid w:val="1D5F333B"/>
    <w:rsid w:val="1D785B98"/>
    <w:rsid w:val="1DF545EF"/>
    <w:rsid w:val="1E0798E3"/>
    <w:rsid w:val="1E2E562F"/>
    <w:rsid w:val="1E4423E2"/>
    <w:rsid w:val="1F20E501"/>
    <w:rsid w:val="1F37F200"/>
    <w:rsid w:val="1F96424A"/>
    <w:rsid w:val="1FAB9E25"/>
    <w:rsid w:val="1FBC3792"/>
    <w:rsid w:val="202610FB"/>
    <w:rsid w:val="2096D3FD"/>
    <w:rsid w:val="20C332D9"/>
    <w:rsid w:val="21346AF1"/>
    <w:rsid w:val="21705287"/>
    <w:rsid w:val="21DA520C"/>
    <w:rsid w:val="2232A45E"/>
    <w:rsid w:val="22773F3C"/>
    <w:rsid w:val="22BABF67"/>
    <w:rsid w:val="23AF07C4"/>
    <w:rsid w:val="23CE74BF"/>
    <w:rsid w:val="2410BA71"/>
    <w:rsid w:val="24568FC8"/>
    <w:rsid w:val="254D34DD"/>
    <w:rsid w:val="25F26029"/>
    <w:rsid w:val="271F2CAA"/>
    <w:rsid w:val="27226C7D"/>
    <w:rsid w:val="2819244D"/>
    <w:rsid w:val="287DB304"/>
    <w:rsid w:val="2924F077"/>
    <w:rsid w:val="292A00EB"/>
    <w:rsid w:val="2A12CAF9"/>
    <w:rsid w:val="2A1D573A"/>
    <w:rsid w:val="2A591272"/>
    <w:rsid w:val="2B2349CE"/>
    <w:rsid w:val="2BF7049C"/>
    <w:rsid w:val="2E43AA36"/>
    <w:rsid w:val="3083ED9E"/>
    <w:rsid w:val="30F3B4EC"/>
    <w:rsid w:val="330C25A1"/>
    <w:rsid w:val="3494EBB7"/>
    <w:rsid w:val="34AEB6FE"/>
    <w:rsid w:val="3527D75B"/>
    <w:rsid w:val="353B415E"/>
    <w:rsid w:val="35474E28"/>
    <w:rsid w:val="371563DA"/>
    <w:rsid w:val="3818C9AF"/>
    <w:rsid w:val="39561481"/>
    <w:rsid w:val="396E546D"/>
    <w:rsid w:val="397EE903"/>
    <w:rsid w:val="3A1ABF4B"/>
    <w:rsid w:val="3AD69782"/>
    <w:rsid w:val="3B64DC67"/>
    <w:rsid w:val="3DD2DAD8"/>
    <w:rsid w:val="3E408A97"/>
    <w:rsid w:val="3EF1B149"/>
    <w:rsid w:val="3FB2434B"/>
    <w:rsid w:val="406A28DB"/>
    <w:rsid w:val="40957DFD"/>
    <w:rsid w:val="41EA8DAA"/>
    <w:rsid w:val="4274518C"/>
    <w:rsid w:val="4317E3E6"/>
    <w:rsid w:val="450B3453"/>
    <w:rsid w:val="450D6BD1"/>
    <w:rsid w:val="4581A7F1"/>
    <w:rsid w:val="46092340"/>
    <w:rsid w:val="46498280"/>
    <w:rsid w:val="464F84A8"/>
    <w:rsid w:val="47583571"/>
    <w:rsid w:val="47EB5509"/>
    <w:rsid w:val="482B015B"/>
    <w:rsid w:val="489828CF"/>
    <w:rsid w:val="490DE8D9"/>
    <w:rsid w:val="4B1EA51A"/>
    <w:rsid w:val="4B40DDA9"/>
    <w:rsid w:val="4BB4AC04"/>
    <w:rsid w:val="4C9CD3A0"/>
    <w:rsid w:val="4CE85654"/>
    <w:rsid w:val="4D9D6B72"/>
    <w:rsid w:val="4DD7BDF0"/>
    <w:rsid w:val="4E34AA43"/>
    <w:rsid w:val="4E686236"/>
    <w:rsid w:val="4EA83A7B"/>
    <w:rsid w:val="4EEE7795"/>
    <w:rsid w:val="4EF1379D"/>
    <w:rsid w:val="4F5AA8B2"/>
    <w:rsid w:val="514652C9"/>
    <w:rsid w:val="518E954F"/>
    <w:rsid w:val="51ACF526"/>
    <w:rsid w:val="51E7D170"/>
    <w:rsid w:val="51FE55EE"/>
    <w:rsid w:val="5209A53B"/>
    <w:rsid w:val="52924DEA"/>
    <w:rsid w:val="539A264F"/>
    <w:rsid w:val="53B66F5F"/>
    <w:rsid w:val="53F8B4DA"/>
    <w:rsid w:val="542A42E6"/>
    <w:rsid w:val="54F34234"/>
    <w:rsid w:val="550EC468"/>
    <w:rsid w:val="557B8342"/>
    <w:rsid w:val="55FC7D0D"/>
    <w:rsid w:val="56D1C711"/>
    <w:rsid w:val="577640CD"/>
    <w:rsid w:val="58127965"/>
    <w:rsid w:val="58610DFA"/>
    <w:rsid w:val="5885AFCD"/>
    <w:rsid w:val="59E2358B"/>
    <w:rsid w:val="5A77E3CA"/>
    <w:rsid w:val="5B2A1465"/>
    <w:rsid w:val="5C841C4D"/>
    <w:rsid w:val="5CB703DC"/>
    <w:rsid w:val="5DC83DD4"/>
    <w:rsid w:val="5EFBF6E2"/>
    <w:rsid w:val="5F9536F1"/>
    <w:rsid w:val="5F9F3EB0"/>
    <w:rsid w:val="5FF38ABE"/>
    <w:rsid w:val="6064F1FE"/>
    <w:rsid w:val="60F5101D"/>
    <w:rsid w:val="60FD351E"/>
    <w:rsid w:val="6223EAD7"/>
    <w:rsid w:val="622C9213"/>
    <w:rsid w:val="6374B47A"/>
    <w:rsid w:val="637BDC17"/>
    <w:rsid w:val="6463E25E"/>
    <w:rsid w:val="6581A2F2"/>
    <w:rsid w:val="65F693CC"/>
    <w:rsid w:val="6602B33C"/>
    <w:rsid w:val="67A504CA"/>
    <w:rsid w:val="67A7ABFD"/>
    <w:rsid w:val="6808A0CC"/>
    <w:rsid w:val="6851BA86"/>
    <w:rsid w:val="687A4778"/>
    <w:rsid w:val="68BABC48"/>
    <w:rsid w:val="69072618"/>
    <w:rsid w:val="691EF738"/>
    <w:rsid w:val="692B5429"/>
    <w:rsid w:val="6AF67BE3"/>
    <w:rsid w:val="6B02F035"/>
    <w:rsid w:val="6B6CAAD8"/>
    <w:rsid w:val="6BBA4BFC"/>
    <w:rsid w:val="6C1CA7CE"/>
    <w:rsid w:val="6C28081A"/>
    <w:rsid w:val="6C53681D"/>
    <w:rsid w:val="6C7B1BF8"/>
    <w:rsid w:val="6C7F7216"/>
    <w:rsid w:val="6CE88F67"/>
    <w:rsid w:val="6DC3D87B"/>
    <w:rsid w:val="6DF58A41"/>
    <w:rsid w:val="6E4EF2D2"/>
    <w:rsid w:val="6E6D47F1"/>
    <w:rsid w:val="6EC1D2AB"/>
    <w:rsid w:val="6F28D2CF"/>
    <w:rsid w:val="6FF9FB8B"/>
    <w:rsid w:val="708A6B1C"/>
    <w:rsid w:val="70A903A6"/>
    <w:rsid w:val="70EABF14"/>
    <w:rsid w:val="7195CBEC"/>
    <w:rsid w:val="71DF086C"/>
    <w:rsid w:val="72545887"/>
    <w:rsid w:val="72922839"/>
    <w:rsid w:val="72A106FF"/>
    <w:rsid w:val="732F8BA5"/>
    <w:rsid w:val="733F5F32"/>
    <w:rsid w:val="73493CD0"/>
    <w:rsid w:val="739D2C23"/>
    <w:rsid w:val="73E0A468"/>
    <w:rsid w:val="7463FCC6"/>
    <w:rsid w:val="75033D00"/>
    <w:rsid w:val="750B6A1E"/>
    <w:rsid w:val="7625BCE4"/>
    <w:rsid w:val="7680DD92"/>
    <w:rsid w:val="775A941D"/>
    <w:rsid w:val="785FDE7A"/>
    <w:rsid w:val="7A34D694"/>
    <w:rsid w:val="7BEC3571"/>
    <w:rsid w:val="7CCCE745"/>
    <w:rsid w:val="7CD87E93"/>
    <w:rsid w:val="7D80C8C7"/>
    <w:rsid w:val="7DC72787"/>
    <w:rsid w:val="7F2DF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2458"/>
  <w15:chartTrackingRefBased/>
  <w15:docId w15:val="{69DB3219-8549-4DB6-B77D-4F3E3D4E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EE0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1EE0"/>
    <w:pPr>
      <w:spacing w:after="0" w:line="240" w:lineRule="auto"/>
      <w:ind w:left="720"/>
    </w:pPr>
    <w:rPr>
      <w:rFonts w:ascii="Calibri" w:hAnsi="Calibri" w:cs="Calibri"/>
    </w:rPr>
  </w:style>
  <w:style w:type="character" w:styleId="Enfasigrassetto">
    <w:name w:val="Strong"/>
    <w:basedOn w:val="Carpredefinitoparagrafo"/>
    <w:uiPriority w:val="22"/>
    <w:qFormat/>
    <w:rsid w:val="00146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Marinari</dc:creator>
  <cp:keywords/>
  <dc:description/>
  <cp:lastModifiedBy>Microsoft Office User</cp:lastModifiedBy>
  <cp:revision>2</cp:revision>
  <dcterms:created xsi:type="dcterms:W3CDTF">2023-10-24T18:58:00Z</dcterms:created>
  <dcterms:modified xsi:type="dcterms:W3CDTF">2023-10-24T18:58:00Z</dcterms:modified>
</cp:coreProperties>
</file>