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642D54" w14:textId="77777777" w:rsidR="003D1618" w:rsidRDefault="003D1618" w:rsidP="003D1618">
      <w:pPr>
        <w:rPr>
          <w:rFonts w:ascii="Arial" w:eastAsia="Times New Roman" w:hAnsi="Arial" w:cs="Arial"/>
          <w:color w:val="222222"/>
          <w:shd w:val="clear" w:color="auto" w:fill="FFFFFF"/>
          <w:lang w:eastAsia="en-GB"/>
        </w:rPr>
      </w:pPr>
    </w:p>
    <w:p w14:paraId="3065A492" w14:textId="77777777" w:rsidR="0076756A" w:rsidRDefault="0076756A" w:rsidP="003D1618">
      <w:pPr>
        <w:rPr>
          <w:rFonts w:ascii="Arial" w:eastAsia="Times New Roman" w:hAnsi="Arial" w:cs="Arial"/>
          <w:color w:val="222222"/>
          <w:shd w:val="clear" w:color="auto" w:fill="FFFFFF"/>
          <w:lang w:val="it-IT" w:eastAsia="en-GB"/>
        </w:rPr>
      </w:pPr>
    </w:p>
    <w:p w14:paraId="04AE7AE3" w14:textId="77777777" w:rsidR="0076756A" w:rsidRDefault="0076756A" w:rsidP="003D1618">
      <w:pPr>
        <w:rPr>
          <w:rFonts w:ascii="Arial" w:eastAsia="Times New Roman" w:hAnsi="Arial" w:cs="Arial"/>
          <w:color w:val="222222"/>
          <w:shd w:val="clear" w:color="auto" w:fill="FFFFFF"/>
          <w:lang w:val="it-IT" w:eastAsia="en-GB"/>
        </w:rPr>
      </w:pPr>
    </w:p>
    <w:p w14:paraId="6EB38517" w14:textId="77777777" w:rsidR="0076756A" w:rsidRDefault="0076756A" w:rsidP="003D1618">
      <w:pPr>
        <w:rPr>
          <w:rFonts w:ascii="Arial" w:eastAsia="Times New Roman" w:hAnsi="Arial" w:cs="Arial"/>
          <w:color w:val="222222"/>
          <w:shd w:val="clear" w:color="auto" w:fill="FFFFFF"/>
          <w:lang w:val="it-IT" w:eastAsia="en-GB"/>
        </w:rPr>
      </w:pPr>
    </w:p>
    <w:p w14:paraId="0CD65D2F" w14:textId="77777777" w:rsidR="0076756A" w:rsidRDefault="0076756A" w:rsidP="003D1618">
      <w:pPr>
        <w:rPr>
          <w:rFonts w:ascii="Arial" w:eastAsia="Times New Roman" w:hAnsi="Arial" w:cs="Arial"/>
          <w:color w:val="222222"/>
          <w:shd w:val="clear" w:color="auto" w:fill="FFFFFF"/>
          <w:lang w:val="it-IT" w:eastAsia="en-GB"/>
        </w:rPr>
      </w:pPr>
    </w:p>
    <w:p w14:paraId="11222892" w14:textId="6DA6D9E4" w:rsidR="0076756A" w:rsidRPr="0076756A" w:rsidRDefault="0076756A" w:rsidP="0076756A">
      <w:pPr>
        <w:rPr>
          <w:rFonts w:ascii="Arial" w:eastAsia="Times New Roman" w:hAnsi="Arial" w:cs="Arial"/>
          <w:color w:val="222222"/>
          <w:shd w:val="clear" w:color="auto" w:fill="FFFFFF"/>
          <w:lang w:val="it-IT" w:eastAsia="en-GB"/>
        </w:rPr>
      </w:pPr>
      <w:proofErr w:type="spellStart"/>
      <w:r>
        <w:rPr>
          <w:rFonts w:ascii="Arial" w:eastAsia="Times New Roman" w:hAnsi="Arial" w:cs="Arial"/>
          <w:color w:val="222222"/>
          <w:shd w:val="clear" w:color="auto" w:fill="FFFFFF"/>
          <w:lang w:val="it-IT" w:eastAsia="en-GB"/>
        </w:rPr>
        <w:t>Amb</w:t>
      </w:r>
      <w:proofErr w:type="spellEnd"/>
      <w:r>
        <w:rPr>
          <w:rFonts w:ascii="Arial" w:eastAsia="Times New Roman" w:hAnsi="Arial" w:cs="Arial"/>
          <w:color w:val="222222"/>
          <w:shd w:val="clear" w:color="auto" w:fill="FFFFFF"/>
          <w:lang w:val="it-IT" w:eastAsia="en-GB"/>
        </w:rPr>
        <w:t xml:space="preserve">. </w:t>
      </w:r>
    </w:p>
    <w:p w14:paraId="667B1F5C" w14:textId="3501E775" w:rsidR="0076756A" w:rsidRDefault="0076756A" w:rsidP="0076756A">
      <w:pPr>
        <w:rPr>
          <w:rFonts w:ascii="Arial" w:eastAsia="Times New Roman" w:hAnsi="Arial" w:cs="Arial"/>
          <w:color w:val="222222"/>
          <w:shd w:val="clear" w:color="auto" w:fill="FFFFFF"/>
          <w:lang w:val="it-IT" w:eastAsia="en-GB"/>
        </w:rPr>
      </w:pPr>
      <w:r w:rsidRPr="0076756A">
        <w:rPr>
          <w:rFonts w:ascii="Arial" w:eastAsia="Times New Roman" w:hAnsi="Arial" w:cs="Arial"/>
          <w:color w:val="222222"/>
          <w:shd w:val="clear" w:color="auto" w:fill="FFFFFF"/>
          <w:lang w:val="it-IT" w:eastAsia="en-GB"/>
        </w:rPr>
        <w:t>CLEMENTE MARCO</w:t>
      </w:r>
    </w:p>
    <w:p w14:paraId="25193A9D" w14:textId="03936D94" w:rsidR="0076756A" w:rsidRDefault="0076756A" w:rsidP="0076756A">
      <w:pPr>
        <w:rPr>
          <w:rFonts w:ascii="Arial" w:eastAsia="Times New Roman" w:hAnsi="Arial" w:cs="Arial"/>
          <w:color w:val="222222"/>
          <w:shd w:val="clear" w:color="auto" w:fill="FFFFFF"/>
          <w:lang w:val="it-IT" w:eastAsia="en-GB"/>
        </w:rPr>
      </w:pPr>
      <w:r>
        <w:rPr>
          <w:rFonts w:ascii="Arial" w:eastAsia="Times New Roman" w:hAnsi="Arial" w:cs="Arial"/>
          <w:color w:val="222222"/>
          <w:shd w:val="clear" w:color="auto" w:fill="FFFFFF"/>
          <w:lang w:val="it-IT" w:eastAsia="en-GB"/>
        </w:rPr>
        <w:t>Ambasciata d’Italia nelle Filippine</w:t>
      </w:r>
    </w:p>
    <w:p w14:paraId="6E24CC20" w14:textId="77777777" w:rsidR="0076756A" w:rsidRPr="0076756A" w:rsidRDefault="0076756A" w:rsidP="0076756A">
      <w:pPr>
        <w:rPr>
          <w:rFonts w:ascii="Arial" w:eastAsia="Times New Roman" w:hAnsi="Arial" w:cs="Arial"/>
          <w:color w:val="222222"/>
          <w:shd w:val="clear" w:color="auto" w:fill="FFFFFF"/>
          <w:lang w:val="it-IT" w:eastAsia="en-GB"/>
        </w:rPr>
      </w:pPr>
    </w:p>
    <w:p w14:paraId="1C6F00B7" w14:textId="77FD664C" w:rsidR="0076756A" w:rsidRPr="0076756A" w:rsidRDefault="0076756A" w:rsidP="0076756A">
      <w:pPr>
        <w:rPr>
          <w:rFonts w:ascii="Arial" w:eastAsia="Times New Roman" w:hAnsi="Arial" w:cs="Arial"/>
          <w:color w:val="222222"/>
          <w:shd w:val="clear" w:color="auto" w:fill="FFFFFF"/>
          <w:lang w:val="en-US" w:eastAsia="en-GB"/>
        </w:rPr>
      </w:pPr>
      <w:r w:rsidRPr="0076756A">
        <w:rPr>
          <w:rFonts w:ascii="Arial" w:eastAsia="Times New Roman" w:hAnsi="Arial" w:cs="Arial"/>
          <w:color w:val="222222"/>
          <w:shd w:val="clear" w:color="auto" w:fill="FFFFFF"/>
          <w:lang w:val="en-US" w:eastAsia="en-GB"/>
        </w:rPr>
        <w:t xml:space="preserve">I5th floor, Unit A, </w:t>
      </w:r>
      <w:proofErr w:type="spellStart"/>
      <w:r w:rsidRPr="0076756A">
        <w:rPr>
          <w:rFonts w:ascii="Arial" w:eastAsia="Times New Roman" w:hAnsi="Arial" w:cs="Arial"/>
          <w:color w:val="222222"/>
          <w:shd w:val="clear" w:color="auto" w:fill="FFFFFF"/>
          <w:lang w:val="en-US" w:eastAsia="en-GB"/>
        </w:rPr>
        <w:t>Bldg</w:t>
      </w:r>
      <w:proofErr w:type="spellEnd"/>
      <w:r w:rsidRPr="0076756A">
        <w:rPr>
          <w:rFonts w:ascii="Arial" w:eastAsia="Times New Roman" w:hAnsi="Arial" w:cs="Arial"/>
          <w:color w:val="222222"/>
          <w:shd w:val="clear" w:color="auto" w:fill="FFFFFF"/>
          <w:lang w:val="en-US" w:eastAsia="en-GB"/>
        </w:rPr>
        <w:t xml:space="preserve"> B - One Campus Place - McKinley Town Center - McKinley Hill - Fort Bonifacio - Taguig City</w:t>
      </w:r>
    </w:p>
    <w:p w14:paraId="697B1C5C" w14:textId="1AA40DC1" w:rsidR="0076756A" w:rsidRDefault="0076756A" w:rsidP="0076756A">
      <w:pPr>
        <w:rPr>
          <w:rFonts w:ascii="Arial" w:eastAsia="Times New Roman" w:hAnsi="Arial" w:cs="Arial"/>
          <w:color w:val="222222"/>
          <w:shd w:val="clear" w:color="auto" w:fill="FFFFFF"/>
          <w:lang w:val="en-US" w:eastAsia="en-GB"/>
        </w:rPr>
      </w:pPr>
      <w:r w:rsidRPr="0076756A">
        <w:rPr>
          <w:rFonts w:ascii="Arial" w:eastAsia="Times New Roman" w:hAnsi="Arial" w:cs="Arial"/>
          <w:color w:val="222222"/>
          <w:shd w:val="clear" w:color="auto" w:fill="FFFFFF"/>
          <w:lang w:val="en-US" w:eastAsia="en-GB"/>
        </w:rPr>
        <w:t>Tel: 0063288924531</w:t>
      </w:r>
    </w:p>
    <w:p w14:paraId="22B0603C" w14:textId="77777777" w:rsidR="0076756A" w:rsidRPr="0076756A" w:rsidRDefault="0076756A" w:rsidP="0076756A">
      <w:pPr>
        <w:rPr>
          <w:rFonts w:ascii="Arial" w:eastAsia="Times New Roman" w:hAnsi="Arial" w:cs="Arial"/>
          <w:color w:val="222222"/>
          <w:shd w:val="clear" w:color="auto" w:fill="FFFFFF"/>
          <w:lang w:val="en-US" w:eastAsia="en-GB"/>
        </w:rPr>
      </w:pPr>
    </w:p>
    <w:p w14:paraId="77C2DFBC" w14:textId="49DF67F5" w:rsidR="0076756A" w:rsidRPr="0076756A" w:rsidRDefault="0076756A" w:rsidP="0076756A">
      <w:pPr>
        <w:rPr>
          <w:rFonts w:ascii="Arial" w:eastAsia="Times New Roman" w:hAnsi="Arial" w:cs="Arial"/>
          <w:color w:val="222222"/>
          <w:shd w:val="clear" w:color="auto" w:fill="FFFFFF"/>
          <w:lang w:val="en-US" w:eastAsia="en-GB"/>
        </w:rPr>
      </w:pPr>
      <w:r w:rsidRPr="0076756A">
        <w:rPr>
          <w:rFonts w:ascii="Arial" w:eastAsia="Times New Roman" w:hAnsi="Arial" w:cs="Arial"/>
          <w:color w:val="222222"/>
          <w:shd w:val="clear" w:color="auto" w:fill="FFFFFF"/>
          <w:lang w:val="en-US" w:eastAsia="en-GB"/>
        </w:rPr>
        <w:t>segreteria.manila@esteri.amb.manilacert.esteri.it</w:t>
      </w:r>
    </w:p>
    <w:p w14:paraId="5C63BD47" w14:textId="77777777" w:rsidR="0076756A" w:rsidRPr="0076756A" w:rsidRDefault="0076756A" w:rsidP="003D1618">
      <w:pPr>
        <w:rPr>
          <w:rFonts w:ascii="Arial" w:eastAsia="Times New Roman" w:hAnsi="Arial" w:cs="Arial"/>
          <w:color w:val="222222"/>
          <w:shd w:val="clear" w:color="auto" w:fill="FFFFFF"/>
          <w:lang w:val="en-US" w:eastAsia="en-GB"/>
        </w:rPr>
      </w:pPr>
    </w:p>
    <w:p w14:paraId="22A8DD45" w14:textId="77777777" w:rsidR="0076756A" w:rsidRPr="0076756A" w:rsidRDefault="0076756A" w:rsidP="003D1618">
      <w:pPr>
        <w:rPr>
          <w:rFonts w:ascii="Arial" w:eastAsia="Times New Roman" w:hAnsi="Arial" w:cs="Arial"/>
          <w:color w:val="222222"/>
          <w:shd w:val="clear" w:color="auto" w:fill="FFFFFF"/>
          <w:lang w:val="en-US" w:eastAsia="en-GB"/>
        </w:rPr>
      </w:pPr>
    </w:p>
    <w:p w14:paraId="26E25D52" w14:textId="6013D295" w:rsidR="0076756A" w:rsidRPr="0076756A" w:rsidRDefault="0076756A" w:rsidP="003D1618">
      <w:pPr>
        <w:rPr>
          <w:rFonts w:ascii="Arial" w:eastAsia="Times New Roman" w:hAnsi="Arial" w:cs="Arial"/>
          <w:color w:val="222222"/>
          <w:shd w:val="clear" w:color="auto" w:fill="FFFFFF"/>
          <w:lang w:val="it-IT" w:eastAsia="en-GB"/>
        </w:rPr>
      </w:pPr>
      <w:r w:rsidRPr="0076756A">
        <w:rPr>
          <w:rFonts w:ascii="Arial" w:eastAsia="Times New Roman" w:hAnsi="Arial" w:cs="Arial"/>
          <w:color w:val="222222"/>
          <w:shd w:val="clear" w:color="auto" w:fill="FFFFFF"/>
          <w:lang w:val="it-IT" w:eastAsia="en-GB"/>
        </w:rPr>
        <w:t xml:space="preserve">e per conoscenza: </w:t>
      </w:r>
    </w:p>
    <w:p w14:paraId="73828DD8" w14:textId="72889100" w:rsidR="0076756A" w:rsidRPr="0076756A" w:rsidRDefault="0076756A" w:rsidP="003D1618">
      <w:pPr>
        <w:rPr>
          <w:rFonts w:ascii="Arial" w:eastAsia="Times New Roman" w:hAnsi="Arial" w:cs="Arial"/>
          <w:color w:val="222222"/>
          <w:shd w:val="clear" w:color="auto" w:fill="FFFFFF"/>
          <w:lang w:val="it-IT" w:eastAsia="en-GB"/>
        </w:rPr>
      </w:pPr>
    </w:p>
    <w:p w14:paraId="041DA75C" w14:textId="77777777" w:rsidR="0076756A" w:rsidRDefault="0076756A" w:rsidP="003D1618">
      <w:pPr>
        <w:rPr>
          <w:rFonts w:ascii="Arial" w:eastAsia="Times New Roman" w:hAnsi="Arial" w:cs="Arial"/>
          <w:color w:val="222222"/>
          <w:shd w:val="clear" w:color="auto" w:fill="FFFFFF"/>
          <w:lang w:val="it-IT" w:eastAsia="en-GB"/>
        </w:rPr>
      </w:pPr>
      <w:r>
        <w:rPr>
          <w:rFonts w:ascii="Arial" w:eastAsia="Times New Roman" w:hAnsi="Arial" w:cs="Arial"/>
          <w:color w:val="222222"/>
          <w:shd w:val="clear" w:color="auto" w:fill="FFFFFF"/>
          <w:lang w:val="it-IT" w:eastAsia="en-GB"/>
        </w:rPr>
        <w:t xml:space="preserve">Gianluca Alberini </w:t>
      </w:r>
    </w:p>
    <w:p w14:paraId="257D6E0D" w14:textId="77777777" w:rsidR="0076756A" w:rsidRDefault="0076756A" w:rsidP="003D1618">
      <w:pPr>
        <w:rPr>
          <w:rFonts w:ascii="Arial" w:eastAsia="Times New Roman" w:hAnsi="Arial" w:cs="Arial"/>
          <w:color w:val="222222"/>
          <w:shd w:val="clear" w:color="auto" w:fill="FFFFFF"/>
          <w:lang w:val="it-IT" w:eastAsia="en-GB"/>
        </w:rPr>
      </w:pPr>
      <w:proofErr w:type="spellStart"/>
      <w:r w:rsidRPr="0076756A">
        <w:rPr>
          <w:rFonts w:ascii="Arial" w:eastAsia="Times New Roman" w:hAnsi="Arial" w:cs="Arial"/>
          <w:color w:val="222222"/>
          <w:shd w:val="clear" w:color="auto" w:fill="FFFFFF"/>
          <w:lang w:val="it-IT" w:eastAsia="en-GB"/>
        </w:rPr>
        <w:t>ViceDirettore</w:t>
      </w:r>
      <w:proofErr w:type="spellEnd"/>
      <w:r w:rsidRPr="0076756A">
        <w:rPr>
          <w:rFonts w:ascii="Arial" w:eastAsia="Times New Roman" w:hAnsi="Arial" w:cs="Arial"/>
          <w:color w:val="222222"/>
          <w:shd w:val="clear" w:color="auto" w:fill="FFFFFF"/>
          <w:lang w:val="it-IT" w:eastAsia="en-GB"/>
        </w:rPr>
        <w:t xml:space="preserve"> Generale DGAP </w:t>
      </w:r>
    </w:p>
    <w:p w14:paraId="09D978E1" w14:textId="2D18A4F7" w:rsidR="0076756A" w:rsidRDefault="0076756A" w:rsidP="003D1618">
      <w:pPr>
        <w:rPr>
          <w:rFonts w:ascii="Arial" w:eastAsia="Times New Roman" w:hAnsi="Arial" w:cs="Arial"/>
          <w:color w:val="222222"/>
          <w:shd w:val="clear" w:color="auto" w:fill="FFFFFF"/>
          <w:lang w:val="it-IT" w:eastAsia="en-GB"/>
        </w:rPr>
      </w:pPr>
      <w:r w:rsidRPr="0076756A">
        <w:rPr>
          <w:rFonts w:ascii="Arial" w:eastAsia="Times New Roman" w:hAnsi="Arial" w:cs="Arial"/>
          <w:color w:val="222222"/>
          <w:shd w:val="clear" w:color="auto" w:fill="FFFFFF"/>
          <w:lang w:val="it-IT" w:eastAsia="en-GB"/>
        </w:rPr>
        <w:t xml:space="preserve">Direttore Centrale </w:t>
      </w:r>
      <w:proofErr w:type="gramStart"/>
      <w:r w:rsidRPr="0076756A">
        <w:rPr>
          <w:rFonts w:ascii="Arial" w:eastAsia="Times New Roman" w:hAnsi="Arial" w:cs="Arial"/>
          <w:color w:val="222222"/>
          <w:shd w:val="clear" w:color="auto" w:fill="FFFFFF"/>
          <w:lang w:val="it-IT" w:eastAsia="en-GB"/>
        </w:rPr>
        <w:t>per  le</w:t>
      </w:r>
      <w:proofErr w:type="gramEnd"/>
      <w:r w:rsidRPr="0076756A">
        <w:rPr>
          <w:rFonts w:ascii="Arial" w:eastAsia="Times New Roman" w:hAnsi="Arial" w:cs="Arial"/>
          <w:color w:val="222222"/>
          <w:shd w:val="clear" w:color="auto" w:fill="FFFFFF"/>
          <w:lang w:val="it-IT" w:eastAsia="en-GB"/>
        </w:rPr>
        <w:t xml:space="preserve"> Nazioni Unite ed i Diritti Umani  </w:t>
      </w:r>
    </w:p>
    <w:p w14:paraId="31CA83F7" w14:textId="77777777" w:rsidR="0076756A" w:rsidRDefault="0076756A" w:rsidP="003D1618">
      <w:pPr>
        <w:rPr>
          <w:rFonts w:ascii="Arial" w:eastAsia="Times New Roman" w:hAnsi="Arial" w:cs="Arial"/>
          <w:color w:val="222222"/>
          <w:shd w:val="clear" w:color="auto" w:fill="FFFFFF"/>
          <w:lang w:val="it-IT" w:eastAsia="en-GB"/>
        </w:rPr>
      </w:pPr>
    </w:p>
    <w:p w14:paraId="7C2F9ED0" w14:textId="152E0F02" w:rsidR="0076756A" w:rsidRDefault="0076756A" w:rsidP="003D1618">
      <w:pPr>
        <w:rPr>
          <w:rFonts w:ascii="Arial" w:eastAsia="Times New Roman" w:hAnsi="Arial" w:cs="Arial"/>
          <w:color w:val="222222"/>
          <w:shd w:val="clear" w:color="auto" w:fill="FFFFFF"/>
          <w:lang w:val="it-IT" w:eastAsia="en-GB"/>
        </w:rPr>
      </w:pPr>
      <w:hyperlink r:id="rId6" w:history="1">
        <w:r w:rsidRPr="00BA0577">
          <w:rPr>
            <w:rStyle w:val="Hyperlink"/>
            <w:rFonts w:ascii="Arial" w:eastAsia="Times New Roman" w:hAnsi="Arial" w:cs="Arial"/>
            <w:shd w:val="clear" w:color="auto" w:fill="FFFFFF"/>
            <w:lang w:val="it-IT" w:eastAsia="en-GB"/>
          </w:rPr>
          <w:t>gianluca.alberini@esteri.it</w:t>
        </w:r>
      </w:hyperlink>
    </w:p>
    <w:p w14:paraId="3A97D8C8" w14:textId="23027886" w:rsidR="0076756A" w:rsidRDefault="0076756A" w:rsidP="003D1618">
      <w:pPr>
        <w:rPr>
          <w:rFonts w:ascii="Arial" w:eastAsia="Times New Roman" w:hAnsi="Arial" w:cs="Arial"/>
          <w:color w:val="222222"/>
          <w:shd w:val="clear" w:color="auto" w:fill="FFFFFF"/>
          <w:lang w:val="it-IT" w:eastAsia="en-GB"/>
        </w:rPr>
      </w:pPr>
    </w:p>
    <w:p w14:paraId="30D67A62" w14:textId="5BA94589" w:rsidR="0076756A" w:rsidRDefault="0076756A" w:rsidP="003D1618">
      <w:pPr>
        <w:rPr>
          <w:rFonts w:ascii="Arial" w:eastAsia="Times New Roman" w:hAnsi="Arial" w:cs="Arial"/>
          <w:color w:val="222222"/>
          <w:shd w:val="clear" w:color="auto" w:fill="FFFFFF"/>
          <w:lang w:val="it-IT" w:eastAsia="en-GB"/>
        </w:rPr>
      </w:pPr>
      <w:r>
        <w:rPr>
          <w:rFonts w:ascii="Arial" w:eastAsia="Times New Roman" w:hAnsi="Arial" w:cs="Arial"/>
          <w:color w:val="222222"/>
          <w:shd w:val="clear" w:color="auto" w:fill="FFFFFF"/>
          <w:lang w:val="it-IT" w:eastAsia="en-GB"/>
        </w:rPr>
        <w:t xml:space="preserve">Alessandra Schiavo </w:t>
      </w:r>
    </w:p>
    <w:p w14:paraId="5703CB03" w14:textId="77777777" w:rsidR="0076756A" w:rsidRPr="0076756A" w:rsidRDefault="0076756A" w:rsidP="0076756A">
      <w:pPr>
        <w:rPr>
          <w:rFonts w:ascii="Arial" w:eastAsia="Times New Roman" w:hAnsi="Arial" w:cs="Arial"/>
          <w:color w:val="222222"/>
          <w:shd w:val="clear" w:color="auto" w:fill="FFFFFF"/>
          <w:lang w:val="it-IT" w:eastAsia="en-GB"/>
        </w:rPr>
      </w:pPr>
      <w:r w:rsidRPr="0076756A">
        <w:rPr>
          <w:rFonts w:ascii="Arial" w:eastAsia="Times New Roman" w:hAnsi="Arial" w:cs="Arial"/>
          <w:color w:val="222222"/>
          <w:shd w:val="clear" w:color="auto" w:fill="FFFFFF"/>
          <w:lang w:val="it-IT" w:eastAsia="en-GB"/>
        </w:rPr>
        <w:t>Direzione Generale per la Mondializzazione e le questioni globali</w:t>
      </w:r>
    </w:p>
    <w:p w14:paraId="1EA0D3C7" w14:textId="2DE7ADBA" w:rsidR="0076756A" w:rsidRPr="0076756A" w:rsidRDefault="0076756A" w:rsidP="0076756A">
      <w:pPr>
        <w:rPr>
          <w:rFonts w:ascii="Arial" w:eastAsia="Times New Roman" w:hAnsi="Arial" w:cs="Arial"/>
          <w:color w:val="222222"/>
          <w:shd w:val="clear" w:color="auto" w:fill="FFFFFF"/>
          <w:lang w:val="it-IT" w:eastAsia="en-GB"/>
        </w:rPr>
      </w:pPr>
      <w:proofErr w:type="gramStart"/>
      <w:r w:rsidRPr="0076756A">
        <w:rPr>
          <w:rFonts w:ascii="Arial" w:eastAsia="Times New Roman" w:hAnsi="Arial" w:cs="Arial"/>
          <w:color w:val="222222"/>
          <w:shd w:val="clear" w:color="auto" w:fill="FFFFFF"/>
          <w:lang w:val="it-IT" w:eastAsia="en-GB"/>
        </w:rPr>
        <w:t>Vice Direttore</w:t>
      </w:r>
      <w:proofErr w:type="gramEnd"/>
      <w:r w:rsidRPr="0076756A">
        <w:rPr>
          <w:rFonts w:ascii="Arial" w:eastAsia="Times New Roman" w:hAnsi="Arial" w:cs="Arial"/>
          <w:color w:val="222222"/>
          <w:shd w:val="clear" w:color="auto" w:fill="FFFFFF"/>
          <w:lang w:val="it-IT" w:eastAsia="en-GB"/>
        </w:rPr>
        <w:t xml:space="preserve"> Generale Vicario/Direttore Centrale per i Paesi dell’Asia e dell’Oceania</w:t>
      </w:r>
    </w:p>
    <w:p w14:paraId="2A5B0891" w14:textId="77777777" w:rsidR="0076756A" w:rsidRDefault="0076756A" w:rsidP="003D1618">
      <w:pPr>
        <w:rPr>
          <w:rFonts w:ascii="Arial" w:eastAsia="Times New Roman" w:hAnsi="Arial" w:cs="Arial"/>
          <w:color w:val="222222"/>
          <w:shd w:val="clear" w:color="auto" w:fill="FFFFFF"/>
          <w:lang w:val="it-IT" w:eastAsia="en-GB"/>
        </w:rPr>
      </w:pPr>
    </w:p>
    <w:p w14:paraId="2AA9A6EC" w14:textId="4ED3B053" w:rsidR="0076756A" w:rsidRDefault="0076756A" w:rsidP="003D1618">
      <w:pPr>
        <w:rPr>
          <w:rFonts w:ascii="Arial" w:eastAsia="Times New Roman" w:hAnsi="Arial" w:cs="Arial"/>
          <w:color w:val="222222"/>
          <w:shd w:val="clear" w:color="auto" w:fill="FFFFFF"/>
          <w:lang w:val="it-IT" w:eastAsia="en-GB"/>
        </w:rPr>
      </w:pPr>
      <w:hyperlink r:id="rId7" w:history="1">
        <w:r w:rsidRPr="00BA0577">
          <w:rPr>
            <w:rStyle w:val="Hyperlink"/>
            <w:rFonts w:ascii="Arial" w:eastAsia="Times New Roman" w:hAnsi="Arial" w:cs="Arial"/>
            <w:shd w:val="clear" w:color="auto" w:fill="FFFFFF"/>
            <w:lang w:val="it-IT" w:eastAsia="en-GB"/>
          </w:rPr>
          <w:t>alessandra.schiavo@esteri.it</w:t>
        </w:r>
      </w:hyperlink>
    </w:p>
    <w:p w14:paraId="33816057" w14:textId="5CD67740" w:rsidR="0076756A" w:rsidRDefault="0076756A" w:rsidP="003D1618">
      <w:pPr>
        <w:rPr>
          <w:rFonts w:ascii="Arial" w:eastAsia="Times New Roman" w:hAnsi="Arial" w:cs="Arial"/>
          <w:color w:val="222222"/>
          <w:shd w:val="clear" w:color="auto" w:fill="FFFFFF"/>
          <w:lang w:val="it-IT" w:eastAsia="en-GB"/>
        </w:rPr>
      </w:pPr>
      <w:r w:rsidRPr="0076756A">
        <w:rPr>
          <w:rFonts w:ascii="Arial" w:eastAsia="Times New Roman" w:hAnsi="Arial" w:cs="Arial"/>
          <w:color w:val="222222"/>
          <w:shd w:val="clear" w:color="auto" w:fill="FFFFFF"/>
          <w:lang w:val="it-IT" w:eastAsia="en-GB"/>
        </w:rPr>
        <w:t xml:space="preserve"> </w:t>
      </w:r>
      <w:r>
        <w:rPr>
          <w:rFonts w:ascii="Arial" w:eastAsia="Times New Roman" w:hAnsi="Arial" w:cs="Arial"/>
          <w:color w:val="222222"/>
          <w:shd w:val="clear" w:color="auto" w:fill="FFFFFF"/>
          <w:lang w:val="it-IT" w:eastAsia="en-GB"/>
        </w:rPr>
        <w:t xml:space="preserve"> </w:t>
      </w:r>
    </w:p>
    <w:p w14:paraId="7338FA1D" w14:textId="6BE02C97" w:rsidR="0076756A" w:rsidRDefault="0076756A" w:rsidP="003D1618">
      <w:pPr>
        <w:rPr>
          <w:rFonts w:ascii="Arial" w:eastAsia="Times New Roman" w:hAnsi="Arial" w:cs="Arial"/>
          <w:color w:val="222222"/>
          <w:shd w:val="clear" w:color="auto" w:fill="FFFFFF"/>
          <w:lang w:val="it-IT" w:eastAsia="en-GB"/>
        </w:rPr>
      </w:pPr>
    </w:p>
    <w:p w14:paraId="121B8B3A" w14:textId="4017F975" w:rsidR="0076756A" w:rsidRDefault="0076756A" w:rsidP="003D1618">
      <w:pPr>
        <w:rPr>
          <w:rFonts w:ascii="Arial" w:eastAsia="Times New Roman" w:hAnsi="Arial" w:cs="Arial"/>
          <w:color w:val="222222"/>
          <w:shd w:val="clear" w:color="auto" w:fill="FFFFFF"/>
          <w:lang w:val="it-IT" w:eastAsia="en-GB"/>
        </w:rPr>
      </w:pPr>
      <w:r>
        <w:rPr>
          <w:rFonts w:ascii="Arial" w:eastAsia="Times New Roman" w:hAnsi="Arial" w:cs="Arial"/>
          <w:color w:val="222222"/>
          <w:shd w:val="clear" w:color="auto" w:fill="FFFFFF"/>
          <w:lang w:val="it-IT" w:eastAsia="en-GB"/>
        </w:rPr>
        <w:t>Cristina Carenza</w:t>
      </w:r>
    </w:p>
    <w:p w14:paraId="72C9D7F1" w14:textId="64EA24D0" w:rsidR="0076756A" w:rsidRDefault="0076756A" w:rsidP="003D1618">
      <w:pPr>
        <w:rPr>
          <w:rFonts w:ascii="Arial" w:eastAsia="Times New Roman" w:hAnsi="Arial" w:cs="Arial"/>
          <w:color w:val="222222"/>
          <w:shd w:val="clear" w:color="auto" w:fill="FFFFFF"/>
          <w:lang w:val="it-IT" w:eastAsia="en-GB"/>
        </w:rPr>
      </w:pPr>
      <w:r>
        <w:rPr>
          <w:rFonts w:ascii="Arial" w:eastAsia="Times New Roman" w:hAnsi="Arial" w:cs="Arial"/>
          <w:color w:val="222222"/>
          <w:shd w:val="clear" w:color="auto" w:fill="FFFFFF"/>
          <w:lang w:val="it-IT" w:eastAsia="en-GB"/>
        </w:rPr>
        <w:t>DGAP</w:t>
      </w:r>
    </w:p>
    <w:p w14:paraId="05932C23" w14:textId="6633E0E1" w:rsidR="0076756A" w:rsidRDefault="0076756A" w:rsidP="003D1618">
      <w:pPr>
        <w:rPr>
          <w:rFonts w:ascii="Arial" w:eastAsia="Times New Roman" w:hAnsi="Arial" w:cs="Arial"/>
          <w:color w:val="222222"/>
          <w:shd w:val="clear" w:color="auto" w:fill="FFFFFF"/>
          <w:lang w:val="it-IT" w:eastAsia="en-GB"/>
        </w:rPr>
      </w:pPr>
      <w:r>
        <w:rPr>
          <w:rFonts w:ascii="Arial" w:eastAsia="Times New Roman" w:hAnsi="Arial" w:cs="Arial"/>
          <w:color w:val="222222"/>
          <w:shd w:val="clear" w:color="auto" w:fill="FFFFFF"/>
          <w:lang w:val="it-IT" w:eastAsia="en-GB"/>
        </w:rPr>
        <w:t xml:space="preserve">Ufficio Diritti Umani </w:t>
      </w:r>
    </w:p>
    <w:p w14:paraId="6F4711DE" w14:textId="0D400A40" w:rsidR="0076756A" w:rsidRDefault="0076756A" w:rsidP="003D1618">
      <w:pPr>
        <w:rPr>
          <w:rFonts w:ascii="Arial" w:eastAsia="Times New Roman" w:hAnsi="Arial" w:cs="Arial"/>
          <w:color w:val="222222"/>
          <w:shd w:val="clear" w:color="auto" w:fill="FFFFFF"/>
          <w:lang w:val="it-IT" w:eastAsia="en-GB"/>
        </w:rPr>
      </w:pPr>
      <w:hyperlink r:id="rId8" w:history="1">
        <w:r w:rsidRPr="00BA0577">
          <w:rPr>
            <w:rStyle w:val="Hyperlink"/>
            <w:rFonts w:ascii="Arial" w:eastAsia="Times New Roman" w:hAnsi="Arial" w:cs="Arial"/>
            <w:shd w:val="clear" w:color="auto" w:fill="FFFFFF"/>
            <w:lang w:val="it-IT" w:eastAsia="en-GB"/>
          </w:rPr>
          <w:t>cristina.carenza@esteri.it</w:t>
        </w:r>
      </w:hyperlink>
    </w:p>
    <w:p w14:paraId="4A0E63D2" w14:textId="6CD5EB3A" w:rsidR="0076756A" w:rsidRDefault="0076756A" w:rsidP="003D1618">
      <w:pPr>
        <w:rPr>
          <w:rFonts w:ascii="Arial" w:eastAsia="Times New Roman" w:hAnsi="Arial" w:cs="Arial"/>
          <w:color w:val="222222"/>
          <w:shd w:val="clear" w:color="auto" w:fill="FFFFFF"/>
          <w:lang w:val="it-IT" w:eastAsia="en-GB"/>
        </w:rPr>
      </w:pPr>
    </w:p>
    <w:p w14:paraId="65ADEFD4" w14:textId="77777777" w:rsidR="0076756A" w:rsidRPr="0076756A" w:rsidRDefault="0076756A" w:rsidP="003D1618">
      <w:pPr>
        <w:rPr>
          <w:rFonts w:ascii="Arial" w:eastAsia="Times New Roman" w:hAnsi="Arial" w:cs="Arial"/>
          <w:color w:val="222222"/>
          <w:shd w:val="clear" w:color="auto" w:fill="FFFFFF"/>
          <w:lang w:val="it-IT" w:eastAsia="en-GB"/>
        </w:rPr>
      </w:pPr>
    </w:p>
    <w:p w14:paraId="0C8BB43F" w14:textId="77777777" w:rsidR="0076756A" w:rsidRDefault="0076756A" w:rsidP="003D1618">
      <w:pPr>
        <w:rPr>
          <w:rFonts w:ascii="Arial" w:eastAsia="Times New Roman" w:hAnsi="Arial" w:cs="Arial"/>
          <w:color w:val="222222"/>
          <w:shd w:val="clear" w:color="auto" w:fill="FFFFFF"/>
          <w:lang w:val="it-IT" w:eastAsia="en-GB"/>
        </w:rPr>
      </w:pPr>
      <w:r>
        <w:rPr>
          <w:rFonts w:ascii="Arial" w:eastAsia="Times New Roman" w:hAnsi="Arial" w:cs="Arial"/>
          <w:color w:val="222222"/>
          <w:shd w:val="clear" w:color="auto" w:fill="FFFFFF"/>
          <w:lang w:val="it-IT" w:eastAsia="en-GB"/>
        </w:rPr>
        <w:t xml:space="preserve">Gentile ambasciatore, </w:t>
      </w:r>
    </w:p>
    <w:p w14:paraId="04A7CE3F" w14:textId="77777777" w:rsidR="0076756A" w:rsidRDefault="0076756A" w:rsidP="003D1618">
      <w:pPr>
        <w:rPr>
          <w:rFonts w:ascii="Arial" w:eastAsia="Times New Roman" w:hAnsi="Arial" w:cs="Arial"/>
          <w:color w:val="222222"/>
          <w:shd w:val="clear" w:color="auto" w:fill="FFFFFF"/>
          <w:lang w:val="it-IT" w:eastAsia="en-GB"/>
        </w:rPr>
      </w:pPr>
    </w:p>
    <w:p w14:paraId="0B3F1C00" w14:textId="781DF5E9" w:rsidR="003D1618" w:rsidRDefault="0076756A" w:rsidP="003D1618">
      <w:pPr>
        <w:rPr>
          <w:rFonts w:ascii="Arial" w:eastAsia="Times New Roman" w:hAnsi="Arial" w:cs="Arial"/>
          <w:color w:val="222222"/>
          <w:shd w:val="clear" w:color="auto" w:fill="FFFFFF"/>
          <w:lang w:val="it-IT" w:eastAsia="en-GB"/>
        </w:rPr>
      </w:pPr>
      <w:r>
        <w:rPr>
          <w:rFonts w:ascii="Arial" w:eastAsia="Times New Roman" w:hAnsi="Arial" w:cs="Arial"/>
          <w:color w:val="222222"/>
          <w:shd w:val="clear" w:color="auto" w:fill="FFFFFF"/>
          <w:lang w:val="it-IT" w:eastAsia="en-GB"/>
        </w:rPr>
        <w:t>l</w:t>
      </w:r>
      <w:r w:rsidR="003D1618">
        <w:rPr>
          <w:rFonts w:ascii="Arial" w:eastAsia="Times New Roman" w:hAnsi="Arial" w:cs="Arial"/>
          <w:color w:val="222222"/>
          <w:shd w:val="clear" w:color="auto" w:fill="FFFFFF"/>
          <w:lang w:val="it-IT" w:eastAsia="en-GB"/>
        </w:rPr>
        <w:t>e scriviamo per e</w:t>
      </w:r>
      <w:r w:rsidR="003D1618" w:rsidRPr="003D1618">
        <w:rPr>
          <w:rFonts w:ascii="Arial" w:eastAsia="Times New Roman" w:hAnsi="Arial" w:cs="Arial"/>
          <w:color w:val="222222"/>
          <w:shd w:val="clear" w:color="auto" w:fill="FFFFFF"/>
          <w:lang w:eastAsia="en-GB"/>
        </w:rPr>
        <w:t>sprim</w:t>
      </w:r>
      <w:r w:rsidR="003D1618">
        <w:rPr>
          <w:rFonts w:ascii="Arial" w:eastAsia="Times New Roman" w:hAnsi="Arial" w:cs="Arial"/>
          <w:color w:val="222222"/>
          <w:shd w:val="clear" w:color="auto" w:fill="FFFFFF"/>
          <w:lang w:val="it-IT" w:eastAsia="en-GB"/>
        </w:rPr>
        <w:t xml:space="preserve">ere la nostra viva </w:t>
      </w:r>
      <w:r w:rsidR="003D1618" w:rsidRPr="003D1618">
        <w:rPr>
          <w:rFonts w:ascii="Arial" w:eastAsia="Times New Roman" w:hAnsi="Arial" w:cs="Arial"/>
          <w:color w:val="222222"/>
          <w:shd w:val="clear" w:color="auto" w:fill="FFFFFF"/>
          <w:lang w:eastAsia="en-GB"/>
        </w:rPr>
        <w:t xml:space="preserve">preoccupazione per la scomparsa di due attivisti per i diritti umani che operavano nella regione </w:t>
      </w:r>
      <w:proofErr w:type="spellStart"/>
      <w:r w:rsidR="003D1618">
        <w:rPr>
          <w:rFonts w:ascii="Arial" w:eastAsia="Times New Roman" w:hAnsi="Arial" w:cs="Arial"/>
          <w:color w:val="222222"/>
          <w:shd w:val="clear" w:color="auto" w:fill="FFFFFF"/>
          <w:lang w:val="it-IT" w:eastAsia="en-GB"/>
        </w:rPr>
        <w:t>Cordillera</w:t>
      </w:r>
      <w:proofErr w:type="spellEnd"/>
      <w:r w:rsidR="003D1618" w:rsidRPr="003D1618">
        <w:rPr>
          <w:rFonts w:ascii="Arial" w:eastAsia="Times New Roman" w:hAnsi="Arial" w:cs="Arial"/>
          <w:color w:val="222222"/>
          <w:shd w:val="clear" w:color="auto" w:fill="FFFFFF"/>
          <w:lang w:eastAsia="en-GB"/>
        </w:rPr>
        <w:t xml:space="preserve"> delle Filippine, si tratta di due ex leader studenteschi dell'università statale delle Filippine, Gene Roz Jamil De Jesus, di 27 anni, e Dexter Capuyan, </w:t>
      </w:r>
      <w:proofErr w:type="gramStart"/>
      <w:r w:rsidR="003D1618" w:rsidRPr="003D1618">
        <w:rPr>
          <w:rFonts w:ascii="Arial" w:eastAsia="Times New Roman" w:hAnsi="Arial" w:cs="Arial"/>
          <w:color w:val="222222"/>
          <w:shd w:val="clear" w:color="auto" w:fill="FFFFFF"/>
          <w:lang w:eastAsia="en-GB"/>
        </w:rPr>
        <w:t>56enne</w:t>
      </w:r>
      <w:proofErr w:type="gramEnd"/>
      <w:r w:rsidR="003D1618" w:rsidRPr="003D1618">
        <w:rPr>
          <w:rFonts w:ascii="Arial" w:eastAsia="Times New Roman" w:hAnsi="Arial" w:cs="Arial"/>
          <w:color w:val="222222"/>
          <w:shd w:val="clear" w:color="auto" w:fill="FFFFFF"/>
          <w:lang w:eastAsia="en-GB"/>
        </w:rPr>
        <w:t>. </w:t>
      </w:r>
      <w:r w:rsidR="003D1618">
        <w:rPr>
          <w:rFonts w:ascii="Arial" w:eastAsia="Times New Roman" w:hAnsi="Arial" w:cs="Arial"/>
          <w:color w:val="222222"/>
          <w:shd w:val="clear" w:color="auto" w:fill="FFFFFF"/>
          <w:lang w:val="it-IT" w:eastAsia="en-GB"/>
        </w:rPr>
        <w:t xml:space="preserve"> </w:t>
      </w:r>
      <w:r>
        <w:rPr>
          <w:rStyle w:val="FootnoteReference"/>
          <w:rFonts w:ascii="Arial" w:eastAsia="Times New Roman" w:hAnsi="Arial" w:cs="Arial"/>
          <w:color w:val="222222"/>
          <w:shd w:val="clear" w:color="auto" w:fill="FFFFFF"/>
          <w:lang w:val="it-IT" w:eastAsia="en-GB"/>
        </w:rPr>
        <w:footnoteReference w:id="1"/>
      </w:r>
    </w:p>
    <w:p w14:paraId="3813EFA5" w14:textId="77777777" w:rsidR="003D1618" w:rsidRPr="003D1618" w:rsidRDefault="003D1618" w:rsidP="003D1618">
      <w:pPr>
        <w:rPr>
          <w:rFonts w:ascii="Times New Roman" w:eastAsia="Times New Roman" w:hAnsi="Times New Roman" w:cs="Times New Roman"/>
          <w:lang w:eastAsia="en-GB"/>
        </w:rPr>
      </w:pPr>
    </w:p>
    <w:p w14:paraId="0F21D404" w14:textId="095A5C1B" w:rsidR="003D1618" w:rsidRDefault="003D1618" w:rsidP="003D1618">
      <w:pPr>
        <w:rPr>
          <w:rFonts w:ascii="Arial" w:eastAsia="Times New Roman" w:hAnsi="Arial" w:cs="Arial"/>
          <w:color w:val="222222"/>
          <w:lang w:eastAsia="en-GB"/>
        </w:rPr>
      </w:pPr>
      <w:r w:rsidRPr="003D1618">
        <w:rPr>
          <w:rFonts w:ascii="Arial" w:eastAsia="Times New Roman" w:hAnsi="Arial" w:cs="Arial"/>
          <w:color w:val="222222"/>
          <w:lang w:eastAsia="en-GB"/>
        </w:rPr>
        <w:t xml:space="preserve">La richiesta di attenzione e aiuto </w:t>
      </w:r>
      <w:r>
        <w:rPr>
          <w:rFonts w:ascii="Arial" w:eastAsia="Times New Roman" w:hAnsi="Arial" w:cs="Arial"/>
          <w:color w:val="222222"/>
          <w:lang w:val="it-IT" w:eastAsia="en-GB"/>
        </w:rPr>
        <w:t xml:space="preserve">è arrivata alla associazione Giuristi Democratici, membro e co-fondatore della rete In Difesa Di, </w:t>
      </w:r>
      <w:r w:rsidRPr="003D1618">
        <w:rPr>
          <w:rFonts w:ascii="Arial" w:eastAsia="Times New Roman" w:hAnsi="Arial" w:cs="Arial"/>
          <w:color w:val="222222"/>
          <w:lang w:eastAsia="en-GB"/>
        </w:rPr>
        <w:t xml:space="preserve">anzitutto dalla </w:t>
      </w:r>
      <w:proofErr w:type="spellStart"/>
      <w:r>
        <w:rPr>
          <w:rFonts w:ascii="Arial" w:eastAsia="Times New Roman" w:hAnsi="Arial" w:cs="Arial"/>
          <w:color w:val="222222"/>
          <w:lang w:val="it-IT" w:eastAsia="en-GB"/>
        </w:rPr>
        <w:t>Cordillera</w:t>
      </w:r>
      <w:proofErr w:type="spellEnd"/>
      <w:r>
        <w:rPr>
          <w:rFonts w:ascii="Arial" w:eastAsia="Times New Roman" w:hAnsi="Arial" w:cs="Arial"/>
          <w:color w:val="222222"/>
          <w:lang w:val="it-IT" w:eastAsia="en-GB"/>
        </w:rPr>
        <w:t xml:space="preserve"> </w:t>
      </w:r>
      <w:r w:rsidRPr="003D1618">
        <w:rPr>
          <w:rFonts w:ascii="Arial" w:eastAsia="Times New Roman" w:hAnsi="Arial" w:cs="Arial"/>
          <w:color w:val="222222"/>
          <w:lang w:eastAsia="en-GB"/>
        </w:rPr>
        <w:t xml:space="preserve">Human </w:t>
      </w:r>
      <w:r w:rsidRPr="003D1618">
        <w:rPr>
          <w:rFonts w:ascii="Arial" w:eastAsia="Times New Roman" w:hAnsi="Arial" w:cs="Arial"/>
          <w:color w:val="222222"/>
          <w:lang w:eastAsia="en-GB"/>
        </w:rPr>
        <w:lastRenderedPageBreak/>
        <w:t xml:space="preserve">Rights Alliance che teme che i due siano trattenuti dalle forze governative a scopo repressivo verso iniziative in favore dei diritti dei popoli indigeni: in particolare Dexter Capuyan </w:t>
      </w:r>
      <w:r>
        <w:rPr>
          <w:rFonts w:ascii="Arial" w:eastAsia="Times New Roman" w:hAnsi="Arial" w:cs="Arial"/>
          <w:color w:val="222222"/>
          <w:lang w:val="it-IT" w:eastAsia="en-GB"/>
        </w:rPr>
        <w:t>in passato era apparso</w:t>
      </w:r>
      <w:r w:rsidRPr="003D1618">
        <w:rPr>
          <w:rFonts w:ascii="Arial" w:eastAsia="Times New Roman" w:hAnsi="Arial" w:cs="Arial"/>
          <w:color w:val="222222"/>
          <w:lang w:eastAsia="en-GB"/>
        </w:rPr>
        <w:t xml:space="preserve"> negli elenchi con cui il governo di Marcos Junior "tagga", bolla soggetti non graditi per  trattarli poi, senza nessun rispetto della libertà personale e del diritto di difesa, come soggetti pericolosi responsabili di crimini contro le istituzioni.</w:t>
      </w:r>
    </w:p>
    <w:p w14:paraId="1BB430E5" w14:textId="6A8C3A45" w:rsidR="003D1618" w:rsidRPr="003D1618" w:rsidRDefault="003D1618" w:rsidP="003D1618">
      <w:pPr>
        <w:rPr>
          <w:rFonts w:ascii="Arial" w:eastAsia="Times New Roman" w:hAnsi="Arial" w:cs="Arial"/>
          <w:color w:val="222222"/>
          <w:lang w:val="it-IT" w:eastAsia="en-GB"/>
        </w:rPr>
      </w:pPr>
      <w:r>
        <w:rPr>
          <w:rFonts w:ascii="Arial" w:eastAsia="Times New Roman" w:hAnsi="Arial" w:cs="Arial"/>
          <w:color w:val="222222"/>
          <w:lang w:val="it-IT" w:eastAsia="en-GB"/>
        </w:rPr>
        <w:t xml:space="preserve"> </w:t>
      </w:r>
    </w:p>
    <w:p w14:paraId="44FBA4AC" w14:textId="77777777" w:rsidR="003D1618" w:rsidRDefault="003D1618" w:rsidP="003D1618">
      <w:pPr>
        <w:rPr>
          <w:rFonts w:ascii="Arial" w:eastAsia="Times New Roman" w:hAnsi="Arial" w:cs="Arial"/>
          <w:color w:val="222222"/>
          <w:lang w:eastAsia="en-GB"/>
        </w:rPr>
      </w:pPr>
      <w:r w:rsidRPr="003D1618">
        <w:rPr>
          <w:rFonts w:ascii="Arial" w:eastAsia="Times New Roman" w:hAnsi="Arial" w:cs="Arial"/>
          <w:color w:val="222222"/>
          <w:lang w:eastAsia="en-GB"/>
        </w:rPr>
        <w:t>Siamo vicini alle associazioni progressiste</w:t>
      </w:r>
      <w:r>
        <w:rPr>
          <w:rFonts w:ascii="Arial" w:eastAsia="Times New Roman" w:hAnsi="Arial" w:cs="Arial"/>
          <w:color w:val="222222"/>
          <w:lang w:val="it-IT" w:eastAsia="en-GB"/>
        </w:rPr>
        <w:t xml:space="preserve"> e per i diritti umani delle </w:t>
      </w:r>
      <w:r w:rsidRPr="003D1618">
        <w:rPr>
          <w:rFonts w:ascii="Arial" w:eastAsia="Times New Roman" w:hAnsi="Arial" w:cs="Arial"/>
          <w:color w:val="222222"/>
          <w:lang w:eastAsia="en-GB"/>
        </w:rPr>
        <w:t xml:space="preserve"> Filippine che sostengono in questi con appelli e  manifestazioni le richieste dei parenti dei due scomparsi, una delle famiglie in particolare vive in Italia e ci sentiamo particolarmente vicini alla loro ansia e preoccupazione. </w:t>
      </w:r>
    </w:p>
    <w:p w14:paraId="00867178" w14:textId="77777777" w:rsidR="003D1618" w:rsidRDefault="003D1618" w:rsidP="003D1618">
      <w:pPr>
        <w:rPr>
          <w:rFonts w:ascii="Arial" w:eastAsia="Times New Roman" w:hAnsi="Arial" w:cs="Arial"/>
          <w:color w:val="222222"/>
          <w:lang w:eastAsia="en-GB"/>
        </w:rPr>
      </w:pPr>
    </w:p>
    <w:p w14:paraId="1FCF50C8" w14:textId="04E92D95" w:rsidR="003D1618" w:rsidRPr="003D1618" w:rsidRDefault="003D1618" w:rsidP="003D1618">
      <w:pPr>
        <w:rPr>
          <w:rFonts w:ascii="Arial" w:eastAsia="Times New Roman" w:hAnsi="Arial" w:cs="Arial"/>
          <w:color w:val="222222"/>
          <w:lang w:eastAsia="en-GB"/>
        </w:rPr>
      </w:pPr>
      <w:r w:rsidRPr="003D1618">
        <w:rPr>
          <w:rFonts w:ascii="Arial" w:eastAsia="Times New Roman" w:hAnsi="Arial" w:cs="Arial"/>
          <w:color w:val="222222"/>
          <w:lang w:eastAsia="en-GB"/>
        </w:rPr>
        <w:t>Le associazioni e la famiglia con cui siamo in contatto manifestano apertamente la convinzione che De Jesus e Capuyan siano trattenuti dalle forze dell'ordine Filippine per le accuse mosse dai militari in particolare verso Capuyan di far parte di formazioni di resistenza delle regioni di Ilocos e Cordillera: su di lui è stata anche posta una taglia di 1,85 milioni di pesos, oltre 30.000 euro. Il governo delle Filippine guidato da Ferdinand Marcos jr tace, ma sappiamo che il presidente si oppone con forza alla Corte penale internazionale che sotto la guida dell'incaricato procuratore Karim Khan sta conducendo una serrata indagine sulla feroce War on drugs che il predecessore di Marcos jr, Rodrigo Duterte, ha condotto negli anni del suo mandato causando la morte almeno 6000 persone, ma si sospetta diverse decine di migliaia. </w:t>
      </w:r>
    </w:p>
    <w:p w14:paraId="7B30E6F8" w14:textId="77777777" w:rsidR="003D1618" w:rsidRDefault="003D1618" w:rsidP="003D1618">
      <w:pPr>
        <w:rPr>
          <w:rFonts w:ascii="Arial" w:eastAsia="Times New Roman" w:hAnsi="Arial" w:cs="Arial"/>
          <w:color w:val="222222"/>
          <w:lang w:eastAsia="en-GB"/>
        </w:rPr>
      </w:pPr>
    </w:p>
    <w:p w14:paraId="5CDCA0A0" w14:textId="528A5A17" w:rsidR="003D1618" w:rsidRDefault="003D1618" w:rsidP="003D1618">
      <w:pPr>
        <w:rPr>
          <w:rFonts w:ascii="Arial" w:eastAsia="Times New Roman" w:hAnsi="Arial" w:cs="Arial"/>
          <w:color w:val="222222"/>
          <w:lang w:val="it-IT" w:eastAsia="en-GB"/>
        </w:rPr>
      </w:pPr>
      <w:r>
        <w:rPr>
          <w:rFonts w:ascii="Arial" w:eastAsia="Times New Roman" w:hAnsi="Arial" w:cs="Arial"/>
          <w:color w:val="222222"/>
          <w:lang w:val="it-IT" w:eastAsia="en-GB"/>
        </w:rPr>
        <w:t xml:space="preserve">Nell’esprimere la nostra forte preoccupazione per questi nuovi casi di violazioni dei diritti umani e sparizioni forzate, le scriviamo affinché la Sua rappresentanza ed il nostro paese, si adoperino, di concerto con le altre rappresentanze diplomatiche dell’Unione </w:t>
      </w:r>
      <w:proofErr w:type="gramStart"/>
      <w:r>
        <w:rPr>
          <w:rFonts w:ascii="Arial" w:eastAsia="Times New Roman" w:hAnsi="Arial" w:cs="Arial"/>
          <w:color w:val="222222"/>
          <w:lang w:val="it-IT" w:eastAsia="en-GB"/>
        </w:rPr>
        <w:t>Europea</w:t>
      </w:r>
      <w:r w:rsidR="0076756A">
        <w:rPr>
          <w:rFonts w:ascii="Arial" w:eastAsia="Times New Roman" w:hAnsi="Arial" w:cs="Arial"/>
          <w:color w:val="222222"/>
          <w:lang w:val="it-IT" w:eastAsia="en-GB"/>
        </w:rPr>
        <w:t xml:space="preserve">, </w:t>
      </w:r>
      <w:r>
        <w:rPr>
          <w:rFonts w:ascii="Arial" w:eastAsia="Times New Roman" w:hAnsi="Arial" w:cs="Arial"/>
          <w:color w:val="222222"/>
          <w:lang w:val="it-IT" w:eastAsia="en-GB"/>
        </w:rPr>
        <w:t xml:space="preserve"> affinché</w:t>
      </w:r>
      <w:proofErr w:type="gramEnd"/>
      <w:r>
        <w:rPr>
          <w:rFonts w:ascii="Arial" w:eastAsia="Times New Roman" w:hAnsi="Arial" w:cs="Arial"/>
          <w:color w:val="222222"/>
          <w:lang w:val="it-IT" w:eastAsia="en-GB"/>
        </w:rPr>
        <w:t xml:space="preserve"> vengano accertati i fatti, e per chiedere alle autorità filippine informazioni sulla loro condizione e sul luogo nel quale sono trattenuti, oltre alle ragioni di tale situazione. </w:t>
      </w:r>
    </w:p>
    <w:p w14:paraId="4A120A5A" w14:textId="3123F59B" w:rsidR="003D1618" w:rsidRDefault="003D1618" w:rsidP="003D1618">
      <w:pPr>
        <w:rPr>
          <w:rFonts w:ascii="Arial" w:eastAsia="Times New Roman" w:hAnsi="Arial" w:cs="Arial"/>
          <w:color w:val="222222"/>
          <w:lang w:val="it-IT" w:eastAsia="en-GB"/>
        </w:rPr>
      </w:pPr>
    </w:p>
    <w:p w14:paraId="4B91FA79" w14:textId="15CBAFDB" w:rsidR="003D1618" w:rsidRDefault="003D1618" w:rsidP="003D1618">
      <w:pPr>
        <w:rPr>
          <w:rFonts w:ascii="Arial" w:eastAsia="Times New Roman" w:hAnsi="Arial" w:cs="Arial"/>
          <w:color w:val="222222"/>
          <w:lang w:val="it-IT" w:eastAsia="en-GB"/>
        </w:rPr>
      </w:pPr>
      <w:r>
        <w:rPr>
          <w:rFonts w:ascii="Arial" w:eastAsia="Times New Roman" w:hAnsi="Arial" w:cs="Arial"/>
          <w:color w:val="222222"/>
          <w:lang w:val="it-IT" w:eastAsia="en-GB"/>
        </w:rPr>
        <w:t>Ricordiamo che il nostro paese ha riconosciuto il sostegno ai difensori dei diritti umani come parte integrante della nostra politica estera dei diritti umani,</w:t>
      </w:r>
      <w:r w:rsidR="0076756A">
        <w:rPr>
          <w:rStyle w:val="FootnoteReference"/>
          <w:rFonts w:ascii="Arial" w:eastAsia="Times New Roman" w:hAnsi="Arial" w:cs="Arial"/>
          <w:color w:val="222222"/>
          <w:lang w:val="it-IT" w:eastAsia="en-GB"/>
        </w:rPr>
        <w:footnoteReference w:id="2"/>
      </w:r>
      <w:r w:rsidR="0076756A" w:rsidRPr="0076756A">
        <w:rPr>
          <w:rFonts w:ascii="Arial" w:eastAsia="Times New Roman" w:hAnsi="Arial" w:cs="Arial"/>
          <w:color w:val="222222"/>
          <w:lang w:eastAsia="en-GB"/>
        </w:rPr>
        <w:t>.</w:t>
      </w:r>
      <w:r>
        <w:rPr>
          <w:rFonts w:ascii="Arial" w:eastAsia="Times New Roman" w:hAnsi="Arial" w:cs="Arial"/>
          <w:color w:val="222222"/>
          <w:lang w:val="it-IT" w:eastAsia="en-GB"/>
        </w:rPr>
        <w:t xml:space="preserve">che viene assicurato anche dalle nostre rappresentanze diplomatiche secondo quanto previsto dalle linee guida dell’Unione Europea sui difensori dei diritti umani. </w:t>
      </w:r>
      <w:r w:rsidR="0076756A">
        <w:rPr>
          <w:rStyle w:val="FootnoteReference"/>
          <w:rFonts w:ascii="Arial" w:eastAsia="Times New Roman" w:hAnsi="Arial" w:cs="Arial"/>
          <w:color w:val="222222"/>
          <w:lang w:val="it-IT" w:eastAsia="en-GB"/>
        </w:rPr>
        <w:footnoteReference w:id="3"/>
      </w:r>
    </w:p>
    <w:p w14:paraId="113960D9" w14:textId="61450F3D" w:rsidR="003D1618" w:rsidRDefault="003D1618" w:rsidP="003D1618">
      <w:pPr>
        <w:rPr>
          <w:rFonts w:ascii="Arial" w:eastAsia="Times New Roman" w:hAnsi="Arial" w:cs="Arial"/>
          <w:color w:val="222222"/>
          <w:lang w:val="it-IT" w:eastAsia="en-GB"/>
        </w:rPr>
      </w:pPr>
    </w:p>
    <w:p w14:paraId="31669005" w14:textId="57403165" w:rsidR="003D1618" w:rsidRDefault="003D1618" w:rsidP="003D1618">
      <w:pPr>
        <w:rPr>
          <w:rFonts w:ascii="Arial" w:eastAsia="Times New Roman" w:hAnsi="Arial" w:cs="Arial"/>
          <w:color w:val="222222"/>
          <w:lang w:val="it-IT" w:eastAsia="en-GB"/>
        </w:rPr>
      </w:pPr>
      <w:r>
        <w:rPr>
          <w:rFonts w:ascii="Arial" w:eastAsia="Times New Roman" w:hAnsi="Arial" w:cs="Arial"/>
          <w:color w:val="222222"/>
          <w:lang w:val="it-IT" w:eastAsia="en-GB"/>
        </w:rPr>
        <w:t xml:space="preserve">Certi di un suo rapido riscontro, inviamo i nostri cordiali saluti </w:t>
      </w:r>
    </w:p>
    <w:p w14:paraId="54B3D212" w14:textId="118EE957" w:rsidR="003D1618" w:rsidRDefault="003D1618" w:rsidP="003D1618">
      <w:pPr>
        <w:rPr>
          <w:rFonts w:ascii="Arial" w:eastAsia="Times New Roman" w:hAnsi="Arial" w:cs="Arial"/>
          <w:color w:val="222222"/>
          <w:lang w:val="it-IT" w:eastAsia="en-GB"/>
        </w:rPr>
      </w:pPr>
    </w:p>
    <w:p w14:paraId="329A5831" w14:textId="77777777" w:rsidR="003D1618" w:rsidRPr="003D1618" w:rsidRDefault="003D1618" w:rsidP="003D1618">
      <w:pPr>
        <w:rPr>
          <w:rFonts w:ascii="Arial" w:eastAsia="Times New Roman" w:hAnsi="Arial" w:cs="Arial"/>
          <w:color w:val="222222"/>
          <w:lang w:val="it-IT" w:eastAsia="en-GB"/>
        </w:rPr>
      </w:pPr>
    </w:p>
    <w:p w14:paraId="39F84667" w14:textId="6636225F" w:rsidR="003D1618" w:rsidRPr="003D1618" w:rsidRDefault="003D1618">
      <w:pPr>
        <w:rPr>
          <w:lang w:val="it-IT"/>
        </w:rPr>
      </w:pPr>
      <w:r>
        <w:rPr>
          <w:rFonts w:ascii="Arial" w:eastAsia="Times New Roman" w:hAnsi="Arial" w:cs="Arial"/>
          <w:color w:val="222222"/>
          <w:lang w:val="it-IT" w:eastAsia="en-GB"/>
        </w:rPr>
        <w:t xml:space="preserve"> </w:t>
      </w:r>
    </w:p>
    <w:sectPr w:rsidR="003D1618" w:rsidRPr="003D16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D996D1" w14:textId="77777777" w:rsidR="001832E1" w:rsidRDefault="001832E1" w:rsidP="0076756A">
      <w:r>
        <w:separator/>
      </w:r>
    </w:p>
  </w:endnote>
  <w:endnote w:type="continuationSeparator" w:id="0">
    <w:p w14:paraId="38E18238" w14:textId="77777777" w:rsidR="001832E1" w:rsidRDefault="001832E1" w:rsidP="00767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CF8071" w14:textId="77777777" w:rsidR="001832E1" w:rsidRDefault="001832E1" w:rsidP="0076756A">
      <w:r>
        <w:separator/>
      </w:r>
    </w:p>
  </w:footnote>
  <w:footnote w:type="continuationSeparator" w:id="0">
    <w:p w14:paraId="2F2D3837" w14:textId="77777777" w:rsidR="001832E1" w:rsidRDefault="001832E1" w:rsidP="0076756A">
      <w:r>
        <w:continuationSeparator/>
      </w:r>
    </w:p>
  </w:footnote>
  <w:footnote w:id="1">
    <w:p w14:paraId="095D01E7" w14:textId="68F093CF" w:rsidR="0076756A" w:rsidRPr="0076756A" w:rsidRDefault="0076756A" w:rsidP="0076756A">
      <w:pPr>
        <w:pStyle w:val="FootnoteText"/>
      </w:pPr>
      <w:r>
        <w:rPr>
          <w:rStyle w:val="FootnoteReference"/>
        </w:rPr>
        <w:footnoteRef/>
      </w:r>
      <w:r>
        <w:t xml:space="preserve"> </w:t>
      </w:r>
      <w:hyperlink r:id="rId1" w:history="1">
        <w:r w:rsidRPr="0076756A">
          <w:rPr>
            <w:rStyle w:val="Hyperlink"/>
          </w:rPr>
          <w:t>https://news.abs-cbn.com/news/05/04/23/group-seeks-surfacing-of-ip-rights-defender-companion/?utm_campaign=sharedpost</w:t>
        </w:r>
      </w:hyperlink>
    </w:p>
    <w:p w14:paraId="5363020C" w14:textId="706348E2" w:rsidR="0076756A" w:rsidRPr="0076756A" w:rsidRDefault="0076756A">
      <w:pPr>
        <w:pStyle w:val="FootnoteText"/>
      </w:pPr>
      <w:hyperlink r:id="rId2" w:history="1">
        <w:r w:rsidRPr="0076756A">
          <w:rPr>
            <w:rStyle w:val="Hyperlink"/>
          </w:rPr>
          <w:t>https://www.rappler.com/nation/cordillera-rights-group-urge-governmentt-surface-alleged-npa-leader/</w:t>
        </w:r>
      </w:hyperlink>
    </w:p>
  </w:footnote>
  <w:footnote w:id="2">
    <w:p w14:paraId="3D2AAE18" w14:textId="7F295CB3" w:rsidR="0076756A" w:rsidRPr="0076756A" w:rsidRDefault="0076756A">
      <w:pPr>
        <w:pStyle w:val="FootnoteText"/>
        <w:rPr>
          <w:lang w:val="it-IT"/>
        </w:rPr>
      </w:pPr>
      <w:r>
        <w:rPr>
          <w:rStyle w:val="FootnoteReference"/>
        </w:rPr>
        <w:footnoteRef/>
      </w:r>
      <w:r>
        <w:t xml:space="preserve"> </w:t>
      </w:r>
      <w:proofErr w:type="gramStart"/>
      <w:r w:rsidRPr="0076756A">
        <w:rPr>
          <w:lang w:val="it-IT"/>
        </w:rPr>
        <w:t>“</w:t>
      </w:r>
      <w:r w:rsidRPr="0076756A">
        <w:t> L’Italia</w:t>
      </w:r>
      <w:proofErr w:type="gramEnd"/>
      <w:r w:rsidRPr="0076756A">
        <w:t xml:space="preserve"> è impegnata nel salvaguardare la sicurezza e i diritti dei difensori dei diritti umani, incluse le donne, e continuerà attivamente a sostenerli e a incrementare gli sforzi contro tutte le forme di rappresaglia nei loro confronti.</w:t>
      </w:r>
      <w:r>
        <w:rPr>
          <w:lang w:val="it-IT"/>
        </w:rPr>
        <w:t xml:space="preserve">” </w:t>
      </w:r>
      <w:hyperlink r:id="rId3" w:history="1">
        <w:r w:rsidRPr="00BA0577">
          <w:rPr>
            <w:rStyle w:val="Hyperlink"/>
            <w:lang w:val="it-IT"/>
          </w:rPr>
          <w:t>https://www.esteri.it/it/politica-estera-e-cooperazione-allo-sviluppo/temi_globali/diritti_umani/litalia_e_i_diritti_umani/</w:t>
        </w:r>
      </w:hyperlink>
    </w:p>
  </w:footnote>
  <w:footnote w:id="3">
    <w:p w14:paraId="422634E2" w14:textId="29D90B4D" w:rsidR="0076756A" w:rsidRPr="0076756A" w:rsidRDefault="0076756A">
      <w:pPr>
        <w:pStyle w:val="FootnoteText"/>
        <w:rPr>
          <w:lang w:val="en-US"/>
        </w:rPr>
      </w:pPr>
      <w:r>
        <w:rPr>
          <w:rStyle w:val="FootnoteReference"/>
        </w:rPr>
        <w:footnoteRef/>
      </w:r>
      <w:r>
        <w:t xml:space="preserve"> </w:t>
      </w:r>
      <w:hyperlink r:id="rId4" w:history="1">
        <w:r w:rsidRPr="0076756A">
          <w:rPr>
            <w:rStyle w:val="Hyperlink"/>
          </w:rPr>
          <w:t>https://eeas.europa.eu/headquarters/headquarters- homepage_en/3958/EU%20Guidelines%20on%20Human%20Rights%20Defenders</w:t>
        </w:r>
      </w:hyperlink>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618"/>
    <w:rsid w:val="001832E1"/>
    <w:rsid w:val="003D1618"/>
    <w:rsid w:val="0076756A"/>
  </w:rsids>
  <m:mathPr>
    <m:mathFont m:val="Cambria Math"/>
    <m:brkBin m:val="before"/>
    <m:brkBinSub m:val="--"/>
    <m:smallFrac m:val="0"/>
    <m:dispDef/>
    <m:lMargin m:val="0"/>
    <m:rMargin m:val="0"/>
    <m:defJc m:val="centerGroup"/>
    <m:wrapIndent m:val="1440"/>
    <m:intLim m:val="subSup"/>
    <m:naryLim m:val="undOvr"/>
  </m:mathPr>
  <w:themeFontLang w:val="en-IT"/>
  <w:clrSchemeMapping w:bg1="light1" w:t1="dark1" w:bg2="light2" w:t2="dark2" w:accent1="accent1" w:accent2="accent2" w:accent3="accent3" w:accent4="accent4" w:accent5="accent5" w:accent6="accent6" w:hyperlink="hyperlink" w:followedHyperlink="followedHyperlink"/>
  <w:decimalSymbol w:val=","/>
  <w:listSeparator w:val=","/>
  <w14:docId w14:val="2E40CE23"/>
  <w15:chartTrackingRefBased/>
  <w15:docId w15:val="{72548194-B5F4-4D45-8E46-EE87ED4875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D1618"/>
    <w:rPr>
      <w:color w:val="0563C1" w:themeColor="hyperlink"/>
      <w:u w:val="single"/>
    </w:rPr>
  </w:style>
  <w:style w:type="character" w:styleId="UnresolvedMention">
    <w:name w:val="Unresolved Mention"/>
    <w:basedOn w:val="DefaultParagraphFont"/>
    <w:uiPriority w:val="99"/>
    <w:semiHidden/>
    <w:unhideWhenUsed/>
    <w:rsid w:val="003D1618"/>
    <w:rPr>
      <w:color w:val="605E5C"/>
      <w:shd w:val="clear" w:color="auto" w:fill="E1DFDD"/>
    </w:rPr>
  </w:style>
  <w:style w:type="character" w:customStyle="1" w:styleId="apple-converted-space">
    <w:name w:val="apple-converted-space"/>
    <w:basedOn w:val="DefaultParagraphFont"/>
    <w:rsid w:val="0076756A"/>
  </w:style>
  <w:style w:type="paragraph" w:styleId="FootnoteText">
    <w:name w:val="footnote text"/>
    <w:basedOn w:val="Normal"/>
    <w:link w:val="FootnoteTextChar"/>
    <w:uiPriority w:val="99"/>
    <w:semiHidden/>
    <w:unhideWhenUsed/>
    <w:rsid w:val="0076756A"/>
    <w:rPr>
      <w:sz w:val="20"/>
      <w:szCs w:val="20"/>
    </w:rPr>
  </w:style>
  <w:style w:type="character" w:customStyle="1" w:styleId="FootnoteTextChar">
    <w:name w:val="Footnote Text Char"/>
    <w:basedOn w:val="DefaultParagraphFont"/>
    <w:link w:val="FootnoteText"/>
    <w:uiPriority w:val="99"/>
    <w:semiHidden/>
    <w:rsid w:val="0076756A"/>
    <w:rPr>
      <w:sz w:val="20"/>
      <w:szCs w:val="20"/>
    </w:rPr>
  </w:style>
  <w:style w:type="character" w:styleId="FootnoteReference">
    <w:name w:val="footnote reference"/>
    <w:basedOn w:val="DefaultParagraphFont"/>
    <w:uiPriority w:val="99"/>
    <w:semiHidden/>
    <w:unhideWhenUsed/>
    <w:rsid w:val="007675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649495">
      <w:bodyDiv w:val="1"/>
      <w:marLeft w:val="0"/>
      <w:marRight w:val="0"/>
      <w:marTop w:val="0"/>
      <w:marBottom w:val="0"/>
      <w:divBdr>
        <w:top w:val="none" w:sz="0" w:space="0" w:color="auto"/>
        <w:left w:val="none" w:sz="0" w:space="0" w:color="auto"/>
        <w:bottom w:val="none" w:sz="0" w:space="0" w:color="auto"/>
        <w:right w:val="none" w:sz="0" w:space="0" w:color="auto"/>
      </w:divBdr>
      <w:divsChild>
        <w:div w:id="171264249">
          <w:marLeft w:val="0"/>
          <w:marRight w:val="0"/>
          <w:marTop w:val="0"/>
          <w:marBottom w:val="0"/>
          <w:divBdr>
            <w:top w:val="none" w:sz="0" w:space="0" w:color="auto"/>
            <w:left w:val="none" w:sz="0" w:space="0" w:color="auto"/>
            <w:bottom w:val="none" w:sz="0" w:space="0" w:color="auto"/>
            <w:right w:val="none" w:sz="0" w:space="0" w:color="auto"/>
          </w:divBdr>
          <w:divsChild>
            <w:div w:id="1880782101">
              <w:marLeft w:val="0"/>
              <w:marRight w:val="0"/>
              <w:marTop w:val="0"/>
              <w:marBottom w:val="0"/>
              <w:divBdr>
                <w:top w:val="none" w:sz="0" w:space="0" w:color="auto"/>
                <w:left w:val="none" w:sz="0" w:space="0" w:color="auto"/>
                <w:bottom w:val="none" w:sz="0" w:space="0" w:color="auto"/>
                <w:right w:val="none" w:sz="0" w:space="0" w:color="auto"/>
              </w:divBdr>
            </w:div>
            <w:div w:id="1111819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427507">
      <w:bodyDiv w:val="1"/>
      <w:marLeft w:val="0"/>
      <w:marRight w:val="0"/>
      <w:marTop w:val="0"/>
      <w:marBottom w:val="0"/>
      <w:divBdr>
        <w:top w:val="none" w:sz="0" w:space="0" w:color="auto"/>
        <w:left w:val="none" w:sz="0" w:space="0" w:color="auto"/>
        <w:bottom w:val="none" w:sz="0" w:space="0" w:color="auto"/>
        <w:right w:val="none" w:sz="0" w:space="0" w:color="auto"/>
      </w:divBdr>
      <w:divsChild>
        <w:div w:id="1492064233">
          <w:marLeft w:val="0"/>
          <w:marRight w:val="0"/>
          <w:marTop w:val="0"/>
          <w:marBottom w:val="0"/>
          <w:divBdr>
            <w:top w:val="none" w:sz="0" w:space="0" w:color="auto"/>
            <w:left w:val="none" w:sz="0" w:space="0" w:color="auto"/>
            <w:bottom w:val="none" w:sz="0" w:space="0" w:color="auto"/>
            <w:right w:val="none" w:sz="0" w:space="0" w:color="auto"/>
          </w:divBdr>
          <w:divsChild>
            <w:div w:id="1210453568">
              <w:marLeft w:val="0"/>
              <w:marRight w:val="0"/>
              <w:marTop w:val="0"/>
              <w:marBottom w:val="0"/>
              <w:divBdr>
                <w:top w:val="none" w:sz="0" w:space="0" w:color="auto"/>
                <w:left w:val="none" w:sz="0" w:space="0" w:color="auto"/>
                <w:bottom w:val="none" w:sz="0" w:space="0" w:color="auto"/>
                <w:right w:val="none" w:sz="0" w:space="0" w:color="auto"/>
              </w:divBdr>
            </w:div>
            <w:div w:id="887380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ristina.carenza@esteri.it" TargetMode="External"/><Relationship Id="rId3" Type="http://schemas.openxmlformats.org/officeDocument/2006/relationships/webSettings" Target="webSettings.xml"/><Relationship Id="rId7" Type="http://schemas.openxmlformats.org/officeDocument/2006/relationships/hyperlink" Target="mailto:alessandra.schiavo@esteri.i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ianluca.alberini@esteri.it"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esteri.it/it/politica-estera-e-cooperazione-allo-sviluppo/temi_globali/diritti_umani/litalia_e_i_diritti_umani/" TargetMode="External"/><Relationship Id="rId2" Type="http://schemas.openxmlformats.org/officeDocument/2006/relationships/hyperlink" Target="https://www.rappler.com/nation/cordillera-rights-group-urge-governmentt-surface-alleged-npa-leader/" TargetMode="External"/><Relationship Id="rId1" Type="http://schemas.openxmlformats.org/officeDocument/2006/relationships/hyperlink" Target="https://news.abs-cbn.com/news/05/04/23/group-seeks-surfacing-of-ip-rights-defender-companion/?utm_campaign=sharedpost" TargetMode="External"/><Relationship Id="rId4" Type="http://schemas.openxmlformats.org/officeDocument/2006/relationships/hyperlink" Target="https://eeas.europa.eu/headquarters/headquarters-homepage_en/3958/EU%20Guidelines%20on%20Human%20Rights%20Defende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 Jijon</dc:creator>
  <cp:keywords/>
  <dc:description/>
  <cp:lastModifiedBy>Rosa Jijon</cp:lastModifiedBy>
  <cp:revision>1</cp:revision>
  <dcterms:created xsi:type="dcterms:W3CDTF">2023-05-08T09:34:00Z</dcterms:created>
  <dcterms:modified xsi:type="dcterms:W3CDTF">2023-05-08T09:53:00Z</dcterms:modified>
</cp:coreProperties>
</file>