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66A1C" w:rsidRPr="00666A1C" w:rsidTr="00666A1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66A1C" w:rsidRPr="00666A1C">
              <w:trPr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66A1C" w:rsidRPr="00666A1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66A1C" w:rsidRPr="00666A1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66A1C" w:rsidRPr="00666A1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66A1C" w:rsidRPr="00666A1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66A1C" w:rsidRPr="00666A1C" w:rsidRDefault="00666A1C" w:rsidP="00666A1C">
                                                <w:pPr>
                                                  <w:spacing w:after="0" w:line="293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66A1C">
                                                  <w:rPr>
                                                    <w:rFonts w:ascii="Georgia" w:eastAsia="Times New Roman" w:hAnsi="Georgia" w:cs="Times New Roman"/>
                                                    <w:b/>
                                                    <w:bCs/>
                                                    <w:color w:val="757575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COMUNICATO STAMPA AZIONE TERRAE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66A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666A1C" w:rsidRPr="00666A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66A1C" w:rsidRPr="00666A1C" w:rsidRDefault="00666A1C" w:rsidP="00666A1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666A1C" w:rsidRPr="00666A1C" w:rsidRDefault="00666A1C" w:rsidP="00666A1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66A1C" w:rsidRPr="00666A1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66A1C" w:rsidRPr="00666A1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66A1C" w:rsidRPr="00666A1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66A1C" w:rsidRPr="00666A1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66A1C" w:rsidRPr="00666A1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66A1C" w:rsidRPr="00666A1C" w:rsidRDefault="00666A1C" w:rsidP="00666A1C">
                                                <w:pPr>
                                                  <w:spacing w:after="0" w:line="563" w:lineRule="atLeast"/>
                                                  <w:jc w:val="center"/>
                                                  <w:outlineLvl w:val="0"/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45"/>
                                                    <w:szCs w:val="45"/>
                                                    <w:lang w:eastAsia="it-IT"/>
                                                  </w:rPr>
                                                </w:pPr>
                                                <w:r w:rsidRPr="00666A1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35"/>
                                                    <w:szCs w:val="35"/>
                                                    <w:lang w:eastAsia="it-IT"/>
                                                  </w:rPr>
                                                  <w:t>L’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35"/>
                                                    <w:szCs w:val="35"/>
                                                    <w:lang w:eastAsia="it-IT"/>
                                                  </w:rPr>
                                                  <w:t>agroecologia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35"/>
                                                    <w:szCs w:val="35"/>
                                                    <w:lang w:eastAsia="it-IT"/>
                                                  </w:rPr>
                                                  <w:t xml:space="preserve"> sia la risposta della cooperazione internazionale alle crisi in atto in Africa Occidentale causate dai cambiamenti climatici e aggravate dal COVID</w:t>
                                                </w:r>
                                                <w:r w:rsidRPr="00666A1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222222"/>
                                                    <w:kern w:val="36"/>
                                                    <w:sz w:val="39"/>
                                                    <w:szCs w:val="39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00"/>
                                                    <w:kern w:val="36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66A1C" w:rsidRPr="00666A1C" w:rsidRDefault="00666A1C" w:rsidP="00666A1C">
                                                <w:pPr>
                                                  <w:spacing w:after="0" w:line="293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 xml:space="preserve">L’appello della nuova coalizione AZIONE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>,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br/>
                                                  <w:t>che</w:t>
                                                </w:r>
                                                <w:proofErr w:type="gram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 xml:space="preserve"> sarà presentato on line il 9 marzo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66A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66A1C" w:rsidRPr="00666A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66A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66A1C" w:rsidRPr="00666A1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66A1C" w:rsidRPr="00666A1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66A1C" w:rsidRPr="00666A1C" w:rsidRDefault="00666A1C" w:rsidP="00666A1C">
                                                <w:pPr>
                                                  <w:spacing w:after="0" w:line="293" w:lineRule="atLeast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Il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Covid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aggrava gli effetti del cambiamento climatico che stanno mettendo a dura prova la sopravvivenza delle popolazioni saheliane. Le loro condizioni di vita dipendono dal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potenziamento dell’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 per lo sviluppo di sistemi alimentari equi e sostenibili. Per questo nasce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-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Coalizione per la transizione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agroecologica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in Africa Occidentale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 la nuova alleanza composta da numerose ONG e associazioni italiane impegnate da decenni nella regione: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ACRA, CISV, COSPE, DEAFAL, LVIA, Mani Tese, Terra Nuova, Rete Semi Rurali,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Agroecology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Europe, in collaborazione con AOI e FOCSIV.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In Africa Occidentale la maggioranza delle persone vive ancora nelle zone rurali e per tutte loro la terra è fonte di vita.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Ma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la terra è anche una risorsa sempre più scarsa e di difficile accesso per le fasce sociali più vulnerabili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: i giovani, le donne, i migranti e le minoranze. Lo è per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motivi ambientali dovuti ai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cambiamenti climatici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e a pratiche produttive insostenibili che causano desertificazione, erosione e salinizzazione dei suoli, e per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motivi sociali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ovvero per l’effetto combinato della frammentazione delle imprese a seguito della pressione demografica, e della loro concentrazione causata dal 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land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grabbing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dalla produzione di biomassa a fini energetici e da altri fenomeni speculativi.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Obiettivo di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è quello di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sostenere la transizione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agroecologica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in Africa Occidentale nelle politiche e nei programmi di cooperazione internazionale, a partire dalla Cooperazione italiana.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La risposta alle situazioni di crisi della regione richiede infatti un approccio sistemico e multi-attoriale,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che metta al centro i temi della terra e dell’agricoltura contadina, il ruolo delle donne e dei giovani.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it-IT"/>
                                                  </w:rPr>
                                                  <w:t xml:space="preserve">L’appello di 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 che indica già nel suo nome (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Æ come Agro – Ecologia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) il proprio intento, illustra approfonditamente la sua proposta di intervento nel documento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“Transizione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lastRenderedPageBreak/>
                                                  <w:t>agroecologica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e cooperazione internazionale in Africa Occidentale: Appello per un’azione urgente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”.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 “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L’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 con il suo approccio sistemico, e la sua capacità di mobilitare attori diversi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– si legge dal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documento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- è in condizione di promuovere anche in Africa Occidentale e nel Sahel economie del cibo e della gestione delle risorse naturali inclusive, sostenibili e resilienti. Privilegiando le imprese familiari e contadine, valorizzando il ruolo delle donne e dei giovani, rafforzando forme associative che garantiscano la partecipazione e la rappresentanza di tutti gli attori, e che siano in grado di dialogare con le istituzioni, a partire da quelle territoriali”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Si tratta, secondo il documento, di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un processo di trasformazione da avviare senza perdere tempo,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su cui le organizzazioni di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Azioni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auspicano la convergenza di tutti gli attori della cooperazione internazionale, a partire dall’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Agenzia Italiana per la Cooperazione allo Sviluppo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con cui è già stato aperto un dialogo volto alla condivisione di politiche e programmi.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Un processo che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 è già impegnata a sostenere con i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partners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locali, in primo luogo il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ROPPA (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Reseaux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des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Organisations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Producteurs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et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Paysannes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de l’Afrique de l’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Ouest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), rete di organizzazioni contadine e di produttori che coordina l’iniziativa di 15 piattaforme nazionali dell’Africa dell’Ovest.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it-IT"/>
                                                  </w:rPr>
                                                  <w:t xml:space="preserve">Il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it-IT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it-IT"/>
                                                  </w:rPr>
                                                  <w:t xml:space="preserve"> del 9 marzo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Il documento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“Transizione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agroecologica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e cooperazione internazionale in Africa Occidentale: Appello per un’azione urgente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” sarà presentato on line durante il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webinar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“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Quale posto per la transizione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agroecologica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nella cooperazione internazionale sui sistemi alimentari?”,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promosso da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Azione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TerrÆ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insieme ad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AOI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, Associazione delle ONG Italiane, che si terrà martedì 9 marzo 2021, dalle ore 10.00 alle 13.00 su Zoom.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hyperlink r:id="rId4" w:tgtFrame="_blank" w:history="1">
                                                  <w:r w:rsidRPr="00666A1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007C89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Qui</w:t>
                                                  </w:r>
                                                </w:hyperlink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il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programma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dell'evento.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497D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497D"/>
                                                    <w:sz w:val="21"/>
                                                    <w:szCs w:val="21"/>
                                                    <w:shd w:val="clear" w:color="auto" w:fill="FFFF00"/>
                                                    <w:lang w:eastAsia="it-IT"/>
                                                  </w:rPr>
                                                  <w:t>(</w:t>
                                                </w:r>
                                                <w:proofErr w:type="gram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497D"/>
                                                    <w:sz w:val="21"/>
                                                    <w:szCs w:val="21"/>
                                                    <w:shd w:val="clear" w:color="auto" w:fill="FFFF00"/>
                                                    <w:lang w:eastAsia="it-IT"/>
                                                  </w:rPr>
                                                  <w:t>ognuno</w:t>
                                                </w:r>
                                                <w:proofErr w:type="gram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497D"/>
                                                    <w:sz w:val="21"/>
                                                    <w:szCs w:val="21"/>
                                                    <w:shd w:val="clear" w:color="auto" w:fill="FFFF00"/>
                                                    <w:lang w:eastAsia="it-IT"/>
                                                  </w:rPr>
                                                  <w:t xml:space="preserve"> può mettere il suo link a dove ha caricato il programma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Per partecipare è necessario registrarsi a questo link: </w:t>
                                                </w:r>
                                                <w:hyperlink r:id="rId5" w:tgtFrame="_blank" w:history="1">
                                                  <w:r w:rsidRPr="00666A1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https://forms.gle/a8D7d9z7KWB4DfMt5</w:t>
                                                  </w:r>
                                                </w:hyperlink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Sarà comunque possibile seguire l’evento anche via streaming sulla </w:t>
                                                </w:r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pagina </w:t>
                                                </w:r>
                                                <w:proofErr w:type="spellStart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facebook</w:t>
                                                </w:r>
                                                <w:proofErr w:type="spellEnd"/>
                                                <w:r w:rsidRPr="00666A1C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 xml:space="preserve"> FOCSIV.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66A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66A1C" w:rsidRPr="00666A1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"/>
                                      <w:gridCol w:w="8991"/>
                                    </w:tblGrid>
                                    <w:tr w:rsidR="00666A1C" w:rsidRPr="00666A1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1"/>
                                          </w:tblGrid>
                                          <w:tr w:rsidR="00666A1C" w:rsidRPr="00666A1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1"/>
                                                </w:tblGrid>
                                                <w:tr w:rsidR="00666A1C" w:rsidRPr="00666A1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66A1C" w:rsidRPr="00666A1C" w:rsidRDefault="00666A1C" w:rsidP="00666A1C">
                                                      <w:pPr>
                                                        <w:spacing w:after="0" w:line="293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it-IT"/>
                                                        </w:rPr>
                                                        <w:t>Per ulteriori informazioni: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1F497D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it-IT"/>
                                                        </w:rPr>
                                                        <w:t> 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1F497D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t xml:space="preserve">(ognuno metta i </w:t>
                                                      </w:r>
                                                      <w:proofErr w:type="gramStart"/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1F497D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t>suoi)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lang w:eastAsia="it-IT"/>
                                                        </w:rPr>
                                                        <w:br/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t>Giorgia</w:t>
                                                      </w:r>
                                                      <w:proofErr w:type="gramEnd"/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t xml:space="preserve"> Vezzoli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br/>
                                                        <w:t>Ufficio Stampa Mani Tese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br/>
                                                        <w:t>335 8470167</w:t>
                                                      </w:r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br/>
                                                      </w:r>
                                                      <w:hyperlink r:id="rId6" w:tgtFrame="_blank" w:history="1">
                                                        <w:r w:rsidRPr="00666A1C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color w:val="007C89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shd w:val="clear" w:color="auto" w:fill="FFFF00"/>
                                                            <w:lang w:eastAsia="it-IT"/>
                                                          </w:rPr>
                                                          <w:t>vezzoli@manitese.it</w:t>
                                                        </w:r>
                                                      </w:hyperlink>
                                                      <w:r w:rsidRPr="00666A1C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  <w:shd w:val="clear" w:color="auto" w:fill="FFFF00"/>
                                                          <w:lang w:eastAsia="it-IT"/>
                                                        </w:rPr>
                                                        <w:br/>
                                                      </w:r>
                                                      <w:hyperlink r:id="rId7" w:tgtFrame="_blank" w:history="1">
                                                        <w:r w:rsidRPr="00666A1C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color w:val="007C89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shd w:val="clear" w:color="auto" w:fill="FFFF00"/>
                                                            <w:lang w:eastAsia="it-IT"/>
                                                          </w:rPr>
                                                          <w:t>www.manitese.it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66A1C" w:rsidRPr="00666A1C" w:rsidRDefault="00666A1C" w:rsidP="00666A1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66A1C" w:rsidRPr="00666A1C" w:rsidRDefault="00666A1C" w:rsidP="00666A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A1C" w:rsidRPr="00666A1C" w:rsidRDefault="00666A1C" w:rsidP="00666A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A1C" w:rsidRPr="00666A1C" w:rsidRDefault="00666A1C" w:rsidP="00666A1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66A1C" w:rsidRPr="00666A1C" w:rsidRDefault="00666A1C" w:rsidP="00666A1C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666A1C" w:rsidRPr="00666A1C" w:rsidRDefault="00666A1C" w:rsidP="00666A1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66A1C" w:rsidRPr="00666A1C">
              <w:trPr>
                <w:jc w:val="center"/>
              </w:trPr>
              <w:tc>
                <w:tcPr>
                  <w:tcW w:w="0" w:type="auto"/>
                  <w:hideMark/>
                </w:tcPr>
                <w:p w:rsidR="00666A1C" w:rsidRPr="00666A1C" w:rsidRDefault="00666A1C" w:rsidP="00666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66A1C" w:rsidRPr="00666A1C" w:rsidRDefault="00666A1C" w:rsidP="00666A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666A1C" w:rsidRPr="00666A1C" w:rsidRDefault="00666A1C" w:rsidP="00666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66A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 </w:t>
      </w:r>
    </w:p>
    <w:p w:rsidR="00E23EC3" w:rsidRDefault="00E23EC3">
      <w:bookmarkStart w:id="0" w:name="_GoBack"/>
      <w:bookmarkEnd w:id="0"/>
    </w:p>
    <w:sectPr w:rsidR="00E23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C"/>
    <w:rsid w:val="00666A1C"/>
    <w:rsid w:val="007B7168"/>
    <w:rsid w:val="007D5C87"/>
    <w:rsid w:val="00E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C165-EFEA-449A-ABE7-749C9EA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nites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zzoli@manitese.it" TargetMode="External"/><Relationship Id="rId5" Type="http://schemas.openxmlformats.org/officeDocument/2006/relationships/hyperlink" Target="https://forms.gle/a8D7d9z7KWB4DfMt5" TargetMode="External"/><Relationship Id="rId4" Type="http://schemas.openxmlformats.org/officeDocument/2006/relationships/hyperlink" Target="https://www.manitese.it/quale-posto-per-la-transizione-agroecolog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2021-03-04T09:28:00Z</dcterms:created>
  <dcterms:modified xsi:type="dcterms:W3CDTF">2021-03-04T09:28:00Z</dcterms:modified>
</cp:coreProperties>
</file>